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B10" w:rsidRPr="006858BC" w:rsidRDefault="00952B10" w:rsidP="00952B10">
      <w:pPr>
        <w:shd w:val="clear" w:color="auto" w:fill="FFF2CC" w:themeFill="accent4" w:themeFillTint="33"/>
        <w:jc w:val="center"/>
      </w:pPr>
      <w:r w:rsidRPr="006858BC">
        <w:rPr>
          <w:b/>
          <w:noProof/>
        </w:rPr>
        <w:drawing>
          <wp:inline distT="0" distB="0" distL="0" distR="0" wp14:anchorId="36912215" wp14:editId="78D55F3C">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52B10" w:rsidRPr="00CB3C5D" w:rsidRDefault="00952B10" w:rsidP="00952B10">
      <w:pPr>
        <w:spacing w:line="360" w:lineRule="auto"/>
        <w:jc w:val="both"/>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952B10" w:rsidRPr="00CB3C5D" w:rsidTr="00DB75EC">
        <w:trPr>
          <w:jc w:val="center"/>
        </w:trPr>
        <w:tc>
          <w:tcPr>
            <w:tcW w:w="9744" w:type="dxa"/>
          </w:tcPr>
          <w:p w:rsidR="00952B10" w:rsidRPr="00CB3C5D" w:rsidRDefault="00952B10" w:rsidP="00DB75EC">
            <w:pPr>
              <w:spacing w:line="360" w:lineRule="auto"/>
              <w:jc w:val="both"/>
              <w:rPr>
                <w:rFonts w:ascii="Sylfaen" w:hAnsi="Sylfaen" w:cs="Sylfaen"/>
                <w:b/>
                <w:sz w:val="16"/>
                <w:szCs w:val="16"/>
                <w:lang w:val="af-ZA"/>
              </w:rPr>
            </w:pPr>
          </w:p>
          <w:p w:rsidR="00952B10" w:rsidRPr="00CB3C5D" w:rsidRDefault="00952B10" w:rsidP="00DB75EC">
            <w:pPr>
              <w:spacing w:line="360" w:lineRule="auto"/>
              <w:jc w:val="both"/>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w:t>
            </w:r>
            <w:r>
              <w:rPr>
                <w:rFonts w:ascii="Sylfaen" w:hAnsi="Sylfaen" w:cs="Sylfaen"/>
                <w:b/>
                <w:sz w:val="28"/>
                <w:szCs w:val="28"/>
                <w:lang w:val="ka-GE"/>
              </w:rPr>
              <w:t>სოც</w:t>
            </w:r>
            <w:r w:rsidRPr="00CB3C5D">
              <w:rPr>
                <w:rFonts w:ascii="Sylfaen" w:hAnsi="Sylfaen" w:cs="Sylfaen"/>
                <w:b/>
                <w:sz w:val="28"/>
                <w:szCs w:val="28"/>
                <w:lang w:val="ka-GE"/>
              </w:rPr>
              <w:t>ი</w:t>
            </w:r>
            <w:r>
              <w:rPr>
                <w:rFonts w:ascii="Sylfaen" w:hAnsi="Sylfaen" w:cs="Sylfaen"/>
                <w:b/>
                <w:sz w:val="28"/>
                <w:szCs w:val="28"/>
                <w:lang w:val="ka-GE"/>
              </w:rPr>
              <w:t>ა</w:t>
            </w:r>
            <w:r w:rsidRPr="00CB3C5D">
              <w:rPr>
                <w:rFonts w:ascii="Sylfaen" w:hAnsi="Sylfaen" w:cs="Sylfaen"/>
                <w:b/>
                <w:sz w:val="28"/>
                <w:szCs w:val="28"/>
                <w:lang w:val="ka-GE"/>
              </w:rPr>
              <w:t xml:space="preserve">ლურ </w:t>
            </w:r>
            <w:r w:rsidRPr="00CB3C5D">
              <w:rPr>
                <w:rFonts w:ascii="Sylfaen" w:hAnsi="Sylfaen" w:cs="Sylfaen"/>
                <w:b/>
                <w:sz w:val="28"/>
                <w:szCs w:val="28"/>
                <w:lang w:val="af-ZA"/>
              </w:rPr>
              <w:t xml:space="preserve"> მეცნიერებათა  </w:t>
            </w:r>
            <w:r>
              <w:rPr>
                <w:rFonts w:ascii="Sylfaen" w:hAnsi="Sylfaen" w:cs="Sylfaen"/>
                <w:b/>
                <w:sz w:val="28"/>
                <w:szCs w:val="28"/>
                <w:lang w:val="af-ZA"/>
              </w:rPr>
              <w:t xml:space="preserve">      </w:t>
            </w:r>
            <w:r w:rsidRPr="00CB3C5D">
              <w:rPr>
                <w:rFonts w:ascii="Sylfaen" w:hAnsi="Sylfaen" w:cs="Sylfaen"/>
                <w:b/>
                <w:sz w:val="28"/>
                <w:szCs w:val="28"/>
                <w:lang w:val="af-ZA"/>
              </w:rPr>
              <w:t>ფაკულტეტი</w:t>
            </w:r>
          </w:p>
          <w:p w:rsidR="00952B10" w:rsidRPr="00CB3C5D" w:rsidRDefault="00952B10" w:rsidP="00DB75EC">
            <w:pPr>
              <w:spacing w:line="360" w:lineRule="auto"/>
              <w:jc w:val="both"/>
              <w:rPr>
                <w:rFonts w:ascii="Sylfaen" w:hAnsi="Sylfaen"/>
              </w:rPr>
            </w:pPr>
          </w:p>
        </w:tc>
      </w:tr>
    </w:tbl>
    <w:p w:rsidR="00952B10" w:rsidRPr="00CB3C5D" w:rsidRDefault="00952B10" w:rsidP="00952B10">
      <w:pPr>
        <w:spacing w:line="360" w:lineRule="auto"/>
        <w:jc w:val="both"/>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952B10" w:rsidRPr="00CB3C5D" w:rsidTr="00DB75EC">
        <w:trPr>
          <w:trHeight w:val="1176"/>
        </w:trPr>
        <w:tc>
          <w:tcPr>
            <w:tcW w:w="4968" w:type="dxa"/>
          </w:tcPr>
          <w:p w:rsidR="00952B10" w:rsidRPr="00921BF3" w:rsidRDefault="00952B10" w:rsidP="002C4255">
            <w:pPr>
              <w:tabs>
                <w:tab w:val="center" w:pos="4320"/>
                <w:tab w:val="right" w:pos="8640"/>
              </w:tabs>
              <w:spacing w:line="360" w:lineRule="auto"/>
              <w:ind w:left="1740" w:hanging="1740"/>
              <w:jc w:val="center"/>
              <w:rPr>
                <w:rFonts w:ascii="Sylfaen" w:hAnsi="Sylfaen" w:cs="Sylfaen"/>
                <w:b/>
                <w:sz w:val="20"/>
                <w:szCs w:val="20"/>
                <w:lang w:val="af-ZA"/>
              </w:rPr>
            </w:pPr>
            <w:r w:rsidRPr="004B4622">
              <w:rPr>
                <w:rFonts w:ascii="Sylfaen" w:hAnsi="Sylfaen" w:cs="Sylfaen"/>
                <w:b/>
                <w:color w:val="FF0000"/>
                <w:sz w:val="20"/>
                <w:szCs w:val="20"/>
                <w:lang w:val="af-ZA"/>
              </w:rPr>
              <w:t xml:space="preserve">„ </w:t>
            </w: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952B10" w:rsidRPr="00921BF3" w:rsidRDefault="00952B10" w:rsidP="002C4255">
            <w:pPr>
              <w:tabs>
                <w:tab w:val="center" w:pos="4320"/>
                <w:tab w:val="right" w:pos="8640"/>
              </w:tabs>
              <w:spacing w:line="360" w:lineRule="auto"/>
              <w:ind w:left="1740" w:hanging="1740"/>
              <w:jc w:val="center"/>
              <w:rPr>
                <w:rFonts w:ascii="Sylfaen" w:hAnsi="Sylfaen" w:cs="Sylfaen"/>
                <w:b/>
                <w:sz w:val="20"/>
                <w:szCs w:val="20"/>
                <w:lang w:val="af-ZA"/>
              </w:rPr>
            </w:pPr>
          </w:p>
          <w:p w:rsidR="00952B10" w:rsidRPr="00921BF3" w:rsidRDefault="00952B10" w:rsidP="002C4255">
            <w:pPr>
              <w:tabs>
                <w:tab w:val="center" w:pos="4320"/>
                <w:tab w:val="right" w:pos="8640"/>
              </w:tabs>
              <w:spacing w:line="360" w:lineRule="auto"/>
              <w:ind w:left="1740" w:hanging="1740"/>
              <w:jc w:val="center"/>
              <w:rPr>
                <w:rFonts w:ascii="Sylfaen" w:hAnsi="Sylfaen" w:cs="Sylfaen"/>
                <w:b/>
                <w:sz w:val="20"/>
                <w:szCs w:val="20"/>
                <w:lang w:val="ka-GE"/>
              </w:rPr>
            </w:pPr>
            <w:r w:rsidRPr="00921BF3">
              <w:rPr>
                <w:rFonts w:ascii="Sylfaen" w:hAnsi="Sylfaen" w:cs="Sylfaen"/>
                <w:b/>
                <w:sz w:val="20"/>
                <w:szCs w:val="20"/>
                <w:lang w:val="af-ZA"/>
              </w:rPr>
              <w:t xml:space="preserve">რექტორი                           პროფ. </w:t>
            </w:r>
            <w:r w:rsidRPr="00921BF3">
              <w:rPr>
                <w:rFonts w:ascii="Sylfaen" w:hAnsi="Sylfaen" w:cs="Sylfaen"/>
                <w:b/>
                <w:sz w:val="20"/>
                <w:szCs w:val="20"/>
                <w:lang w:val="ka-GE"/>
              </w:rPr>
              <w:t xml:space="preserve">გიორგი </w:t>
            </w:r>
            <w:proofErr w:type="spellStart"/>
            <w:r w:rsidRPr="00921BF3">
              <w:rPr>
                <w:rFonts w:ascii="Sylfaen" w:hAnsi="Sylfaen" w:cs="Sylfaen"/>
                <w:b/>
                <w:sz w:val="20"/>
                <w:szCs w:val="20"/>
                <w:lang w:val="ka-GE"/>
              </w:rPr>
              <w:t>ღავთაძე</w:t>
            </w:r>
            <w:proofErr w:type="spellEnd"/>
          </w:p>
          <w:p w:rsidR="00952B10" w:rsidRPr="00921BF3" w:rsidRDefault="00952B10" w:rsidP="002C4255">
            <w:pPr>
              <w:tabs>
                <w:tab w:val="center" w:pos="4320"/>
                <w:tab w:val="right" w:pos="8640"/>
              </w:tabs>
              <w:spacing w:line="360" w:lineRule="auto"/>
              <w:ind w:left="1740" w:hanging="1740"/>
              <w:jc w:val="center"/>
              <w:rPr>
                <w:rFonts w:ascii="Sylfaen" w:hAnsi="Sylfaen" w:cs="Sylfaen"/>
                <w:b/>
                <w:sz w:val="20"/>
                <w:szCs w:val="20"/>
                <w:lang w:val="af-ZA"/>
              </w:rPr>
            </w:pPr>
          </w:p>
          <w:p w:rsidR="00952B10" w:rsidRPr="00F2206E" w:rsidRDefault="00952B10" w:rsidP="002C4255">
            <w:pPr>
              <w:tabs>
                <w:tab w:val="center" w:pos="4320"/>
                <w:tab w:val="right" w:pos="8640"/>
              </w:tabs>
              <w:spacing w:line="360" w:lineRule="auto"/>
              <w:jc w:val="center"/>
              <w:rPr>
                <w:rFonts w:ascii="Sylfaen" w:hAnsi="Sylfaen" w:cs="Sylfaen"/>
                <w:b/>
                <w:sz w:val="20"/>
                <w:szCs w:val="20"/>
                <w:lang w:val="ka-GE"/>
              </w:rPr>
            </w:pPr>
            <w:r w:rsidRPr="00921BF3">
              <w:rPr>
                <w:rFonts w:ascii="Sylfaen" w:hAnsi="Sylfaen" w:cs="Sylfaen"/>
                <w:b/>
                <w:sz w:val="20"/>
                <w:szCs w:val="20"/>
                <w:lang w:val="af-ZA"/>
              </w:rPr>
              <w:t xml:space="preserve">აკადემიური საბჭოს სხდომის </w:t>
            </w:r>
            <w:r w:rsidRPr="00F2206E">
              <w:rPr>
                <w:rFonts w:ascii="Sylfaen" w:hAnsi="Sylfaen" w:cs="Sylfaen"/>
                <w:b/>
                <w:sz w:val="20"/>
                <w:szCs w:val="20"/>
                <w:lang w:val="af-ZA"/>
              </w:rPr>
              <w:t>ოქმი №1</w:t>
            </w:r>
          </w:p>
          <w:p w:rsidR="00952B10" w:rsidRPr="004B4622" w:rsidRDefault="00952B10" w:rsidP="002C4255">
            <w:pPr>
              <w:tabs>
                <w:tab w:val="center" w:pos="4320"/>
                <w:tab w:val="right" w:pos="8640"/>
              </w:tabs>
              <w:spacing w:line="360" w:lineRule="auto"/>
              <w:jc w:val="center"/>
              <w:rPr>
                <w:rFonts w:ascii="Sylfaen" w:hAnsi="Sylfaen" w:cs="Sylfaen"/>
                <w:color w:val="FF0000"/>
                <w:sz w:val="20"/>
                <w:szCs w:val="20"/>
                <w:lang w:val="af-ZA"/>
              </w:rPr>
            </w:pPr>
            <w:r w:rsidRPr="00F2206E">
              <w:rPr>
                <w:rFonts w:ascii="Sylfaen" w:hAnsi="Sylfaen" w:cs="Sylfaen"/>
                <w:b/>
                <w:sz w:val="20"/>
                <w:szCs w:val="20"/>
              </w:rPr>
              <w:t xml:space="preserve">15 </w:t>
            </w:r>
            <w:r w:rsidRPr="00F2206E">
              <w:rPr>
                <w:rFonts w:ascii="Sylfaen" w:hAnsi="Sylfaen" w:cs="Sylfaen"/>
                <w:b/>
                <w:sz w:val="20"/>
                <w:szCs w:val="20"/>
                <w:lang w:val="ka-GE"/>
              </w:rPr>
              <w:t>სექტემბერი,</w:t>
            </w:r>
            <w:r w:rsidRPr="00F2206E">
              <w:rPr>
                <w:rFonts w:ascii="Sylfaen" w:hAnsi="Sylfaen" w:cs="Sylfaen"/>
                <w:b/>
                <w:sz w:val="20"/>
                <w:szCs w:val="20"/>
              </w:rPr>
              <w:t xml:space="preserve"> </w:t>
            </w:r>
            <w:r w:rsidRPr="00F2206E">
              <w:rPr>
                <w:rFonts w:ascii="Sylfaen" w:hAnsi="Sylfaen" w:cs="Sylfaen"/>
                <w:b/>
                <w:sz w:val="20"/>
                <w:szCs w:val="20"/>
                <w:lang w:val="af-ZA"/>
              </w:rPr>
              <w:t>201</w:t>
            </w:r>
            <w:r w:rsidRPr="00F2206E">
              <w:rPr>
                <w:rFonts w:ascii="Sylfaen" w:hAnsi="Sylfaen" w:cs="Sylfaen"/>
                <w:b/>
                <w:sz w:val="20"/>
                <w:szCs w:val="20"/>
                <w:lang w:val="ka-GE"/>
              </w:rPr>
              <w:t>7</w:t>
            </w:r>
            <w:r w:rsidRPr="00F2206E">
              <w:rPr>
                <w:rFonts w:ascii="Sylfaen" w:hAnsi="Sylfaen" w:cs="Sylfaen"/>
                <w:b/>
                <w:sz w:val="20"/>
                <w:szCs w:val="20"/>
                <w:lang w:val="af-ZA"/>
              </w:rPr>
              <w:t xml:space="preserve"> წელი</w:t>
            </w:r>
          </w:p>
        </w:tc>
        <w:tc>
          <w:tcPr>
            <w:tcW w:w="5004" w:type="dxa"/>
          </w:tcPr>
          <w:p w:rsidR="00952B10" w:rsidRPr="00921BF3" w:rsidRDefault="00952B10" w:rsidP="002C4255">
            <w:pPr>
              <w:tabs>
                <w:tab w:val="center" w:pos="4320"/>
                <w:tab w:val="right" w:pos="8640"/>
              </w:tabs>
              <w:spacing w:line="360" w:lineRule="auto"/>
              <w:ind w:left="1740" w:hanging="1740"/>
              <w:jc w:val="center"/>
              <w:rPr>
                <w:rFonts w:ascii="Sylfaen" w:hAnsi="Sylfaen" w:cs="Sylfaen"/>
                <w:b/>
                <w:sz w:val="20"/>
                <w:szCs w:val="20"/>
                <w:lang w:val="af-ZA"/>
              </w:rPr>
            </w:pP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952B10" w:rsidRPr="00921BF3" w:rsidRDefault="00952B10" w:rsidP="002C4255">
            <w:pPr>
              <w:tabs>
                <w:tab w:val="center" w:pos="4320"/>
                <w:tab w:val="right" w:pos="8640"/>
              </w:tabs>
              <w:spacing w:line="360" w:lineRule="auto"/>
              <w:jc w:val="center"/>
              <w:rPr>
                <w:rFonts w:ascii="Sylfaen" w:hAnsi="Sylfaen" w:cs="Sylfaen"/>
                <w:b/>
                <w:sz w:val="20"/>
                <w:szCs w:val="20"/>
                <w:lang w:val="af-ZA"/>
              </w:rPr>
            </w:pPr>
          </w:p>
          <w:p w:rsidR="00952B10" w:rsidRPr="00921BF3" w:rsidRDefault="00952B10" w:rsidP="002C4255">
            <w:pPr>
              <w:tabs>
                <w:tab w:val="center" w:pos="4320"/>
                <w:tab w:val="right" w:pos="8640"/>
              </w:tabs>
              <w:spacing w:line="360" w:lineRule="auto"/>
              <w:jc w:val="center"/>
              <w:rPr>
                <w:rFonts w:ascii="Sylfaen" w:hAnsi="Sylfaen" w:cs="Sylfaen"/>
                <w:b/>
                <w:bCs/>
                <w:sz w:val="20"/>
                <w:szCs w:val="20"/>
                <w:lang w:val="af-ZA"/>
              </w:rPr>
            </w:pPr>
            <w:r w:rsidRPr="00921BF3">
              <w:rPr>
                <w:rFonts w:ascii="Sylfaen" w:hAnsi="Sylfaen" w:cs="Sylfaen"/>
                <w:b/>
                <w:sz w:val="20"/>
                <w:szCs w:val="20"/>
                <w:lang w:val="af-ZA"/>
              </w:rPr>
              <w:t xml:space="preserve">დეკანი                      </w:t>
            </w:r>
            <w:proofErr w:type="spellStart"/>
            <w:r w:rsidRPr="00921BF3">
              <w:rPr>
                <w:rFonts w:ascii="Sylfaen" w:hAnsi="Sylfaen" w:cs="Sylfaen"/>
                <w:b/>
                <w:bCs/>
                <w:sz w:val="20"/>
                <w:szCs w:val="20"/>
              </w:rPr>
              <w:t>ასოც</w:t>
            </w:r>
            <w:proofErr w:type="spellEnd"/>
            <w:r w:rsidRPr="00921BF3">
              <w:rPr>
                <w:rFonts w:ascii="Sylfaen" w:hAnsi="Sylfaen" w:cs="Sylfaen"/>
                <w:b/>
                <w:bCs/>
                <w:sz w:val="20"/>
                <w:szCs w:val="20"/>
              </w:rPr>
              <w:t xml:space="preserve">. </w:t>
            </w:r>
            <w:proofErr w:type="spellStart"/>
            <w:r w:rsidRPr="00921BF3">
              <w:rPr>
                <w:rFonts w:ascii="Sylfaen" w:hAnsi="Sylfaen" w:cs="Sylfaen"/>
                <w:b/>
                <w:bCs/>
                <w:sz w:val="20"/>
                <w:szCs w:val="20"/>
              </w:rPr>
              <w:t>პროფ</w:t>
            </w:r>
            <w:proofErr w:type="spellEnd"/>
            <w:r w:rsidRPr="00921BF3">
              <w:rPr>
                <w:rFonts w:ascii="Sylfaen" w:hAnsi="Sylfaen" w:cs="Sylfaen"/>
                <w:b/>
                <w:bCs/>
                <w:sz w:val="20"/>
                <w:szCs w:val="20"/>
              </w:rPr>
              <w:t xml:space="preserve">. </w:t>
            </w:r>
            <w:r w:rsidRPr="00921BF3">
              <w:rPr>
                <w:rFonts w:ascii="Sylfaen" w:hAnsi="Sylfaen" w:cs="Sylfaen"/>
                <w:b/>
                <w:bCs/>
                <w:sz w:val="20"/>
                <w:szCs w:val="20"/>
                <w:lang w:val="af-ZA"/>
              </w:rPr>
              <w:t>აკაკი ბაკურაძე</w:t>
            </w:r>
          </w:p>
          <w:p w:rsidR="00952B10" w:rsidRPr="00921BF3" w:rsidRDefault="00952B10" w:rsidP="002C4255">
            <w:pPr>
              <w:tabs>
                <w:tab w:val="center" w:pos="4320"/>
                <w:tab w:val="right" w:pos="8640"/>
              </w:tabs>
              <w:spacing w:line="360" w:lineRule="auto"/>
              <w:jc w:val="center"/>
              <w:rPr>
                <w:rFonts w:ascii="Sylfaen" w:hAnsi="Sylfaen" w:cs="Sylfaen"/>
                <w:b/>
                <w:bCs/>
                <w:sz w:val="20"/>
                <w:szCs w:val="20"/>
              </w:rPr>
            </w:pPr>
          </w:p>
          <w:p w:rsidR="00952B10" w:rsidRPr="00921BF3" w:rsidRDefault="00952B10" w:rsidP="002C4255">
            <w:pPr>
              <w:tabs>
                <w:tab w:val="center" w:pos="4320"/>
                <w:tab w:val="right" w:pos="8640"/>
              </w:tabs>
              <w:spacing w:line="360" w:lineRule="auto"/>
              <w:jc w:val="center"/>
              <w:rPr>
                <w:rFonts w:ascii="Sylfaen" w:hAnsi="Sylfaen" w:cs="Sylfaen"/>
                <w:b/>
                <w:sz w:val="20"/>
                <w:szCs w:val="20"/>
              </w:rPr>
            </w:pPr>
            <w:r w:rsidRPr="00921BF3">
              <w:rPr>
                <w:rFonts w:ascii="Sylfaen" w:hAnsi="Sylfaen" w:cs="Sylfaen"/>
                <w:b/>
                <w:sz w:val="20"/>
                <w:szCs w:val="20"/>
                <w:lang w:val="af-ZA"/>
              </w:rPr>
              <w:t xml:space="preserve">ფაკულტეტის  საბჭოს სხდომის ოქმი № </w:t>
            </w:r>
            <w:r w:rsidRPr="00921BF3">
              <w:rPr>
                <w:rFonts w:ascii="Sylfaen" w:hAnsi="Sylfaen" w:cs="Sylfaen"/>
                <w:b/>
                <w:sz w:val="20"/>
                <w:szCs w:val="20"/>
              </w:rPr>
              <w:t>1</w:t>
            </w:r>
          </w:p>
          <w:p w:rsidR="00952B10" w:rsidRPr="004B4622" w:rsidRDefault="00952B10" w:rsidP="002C4255">
            <w:pPr>
              <w:tabs>
                <w:tab w:val="center" w:pos="4320"/>
                <w:tab w:val="right" w:pos="8640"/>
              </w:tabs>
              <w:spacing w:line="360" w:lineRule="auto"/>
              <w:jc w:val="center"/>
              <w:rPr>
                <w:rFonts w:ascii="Sylfaen" w:hAnsi="Sylfaen" w:cs="Sylfaen"/>
                <w:color w:val="FF0000"/>
                <w:sz w:val="20"/>
                <w:szCs w:val="20"/>
                <w:lang w:val="af-ZA"/>
              </w:rPr>
            </w:pPr>
            <w:r w:rsidRPr="00921BF3">
              <w:rPr>
                <w:rFonts w:ascii="Sylfaen" w:hAnsi="Sylfaen" w:cs="Sylfaen"/>
                <w:b/>
                <w:sz w:val="20"/>
                <w:szCs w:val="20"/>
              </w:rPr>
              <w:t xml:space="preserve">5  </w:t>
            </w:r>
            <w:r w:rsidRPr="00921BF3">
              <w:rPr>
                <w:rFonts w:ascii="Sylfaen" w:hAnsi="Sylfaen" w:cs="Sylfaen"/>
                <w:b/>
                <w:sz w:val="20"/>
                <w:szCs w:val="20"/>
                <w:lang w:val="ka-GE"/>
              </w:rPr>
              <w:t>სექტემბერი</w:t>
            </w:r>
            <w:r w:rsidR="002C4255">
              <w:rPr>
                <w:rFonts w:ascii="Sylfaen" w:hAnsi="Sylfaen" w:cs="Sylfaen"/>
                <w:b/>
                <w:sz w:val="20"/>
                <w:szCs w:val="20"/>
                <w:lang w:val="ka-GE"/>
              </w:rPr>
              <w:t xml:space="preserve">, </w:t>
            </w:r>
            <w:r w:rsidRPr="00921BF3">
              <w:rPr>
                <w:rFonts w:ascii="Sylfaen" w:hAnsi="Sylfaen" w:cs="Sylfaen"/>
                <w:b/>
                <w:sz w:val="20"/>
                <w:szCs w:val="20"/>
                <w:lang w:val="af-ZA"/>
              </w:rPr>
              <w:t>201</w:t>
            </w:r>
            <w:r w:rsidRPr="00921BF3">
              <w:rPr>
                <w:rFonts w:ascii="Sylfaen" w:hAnsi="Sylfaen" w:cs="Sylfaen"/>
                <w:b/>
                <w:sz w:val="20"/>
                <w:szCs w:val="20"/>
                <w:lang w:val="ka-GE"/>
              </w:rPr>
              <w:t>7</w:t>
            </w:r>
            <w:r w:rsidRPr="00921BF3">
              <w:rPr>
                <w:rFonts w:ascii="Sylfaen" w:hAnsi="Sylfaen" w:cs="Sylfaen"/>
                <w:b/>
                <w:sz w:val="20"/>
                <w:szCs w:val="20"/>
                <w:lang w:val="af-ZA"/>
              </w:rPr>
              <w:t xml:space="preserve"> წელი</w:t>
            </w:r>
          </w:p>
        </w:tc>
      </w:tr>
    </w:tbl>
    <w:p w:rsidR="00952B10" w:rsidRPr="00CB3C5D" w:rsidRDefault="00952B10" w:rsidP="00952B10">
      <w:pPr>
        <w:spacing w:line="360" w:lineRule="auto"/>
        <w:jc w:val="both"/>
        <w:rPr>
          <w:rFonts w:ascii="Sylfaen" w:hAnsi="Sylfaen" w:cs="Sylfaen"/>
          <w:sz w:val="28"/>
          <w:szCs w:val="28"/>
          <w:lang w:val="af-ZA"/>
        </w:rPr>
      </w:pPr>
    </w:p>
    <w:p w:rsidR="00952B10" w:rsidRPr="00CB3C5D" w:rsidRDefault="00952B10" w:rsidP="00952B10">
      <w:pPr>
        <w:spacing w:line="360" w:lineRule="auto"/>
        <w:jc w:val="both"/>
        <w:rPr>
          <w:rFonts w:ascii="Sylfaen" w:hAnsi="Sylfaen" w:cs="Sylfaen"/>
          <w:sz w:val="28"/>
          <w:szCs w:val="28"/>
          <w:lang w:val="af-ZA"/>
        </w:rPr>
      </w:pPr>
    </w:p>
    <w:p w:rsidR="00952B10" w:rsidRPr="00CB3C5D" w:rsidRDefault="00952B10" w:rsidP="00952B10">
      <w:pPr>
        <w:spacing w:line="360" w:lineRule="auto"/>
        <w:jc w:val="both"/>
        <w:rPr>
          <w:rFonts w:ascii="Sylfaen" w:hAnsi="Sylfaen" w:cs="Sylfaen"/>
          <w:b/>
          <w:sz w:val="28"/>
          <w:szCs w:val="28"/>
          <w:lang w:val="af-ZA"/>
        </w:rPr>
      </w:pPr>
      <w:r>
        <w:rPr>
          <w:rFonts w:ascii="Sylfaen" w:hAnsi="Sylfaen" w:cs="Sylfaen"/>
          <w:b/>
          <w:sz w:val="28"/>
          <w:szCs w:val="28"/>
          <w:lang w:val="af-ZA"/>
        </w:rPr>
        <w:t xml:space="preserve">                                                  </w:t>
      </w:r>
      <w:r w:rsidRPr="00CB3C5D">
        <w:rPr>
          <w:rFonts w:ascii="Sylfaen" w:hAnsi="Sylfaen" w:cs="Sylfaen"/>
          <w:b/>
          <w:sz w:val="28"/>
          <w:szCs w:val="28"/>
          <w:lang w:val="af-ZA"/>
        </w:rPr>
        <w:t>საბაკალავრო პროგრამა</w:t>
      </w:r>
    </w:p>
    <w:p w:rsidR="00952B10" w:rsidRPr="00CB3C5D" w:rsidRDefault="00952B10" w:rsidP="00952B10">
      <w:pPr>
        <w:spacing w:line="360" w:lineRule="auto"/>
        <w:jc w:val="both"/>
        <w:rPr>
          <w:rFonts w:ascii="Sylfaen" w:hAnsi="Sylfaen" w:cs="Sylfaen"/>
          <w:b/>
          <w:sz w:val="32"/>
          <w:szCs w:val="32"/>
          <w:lang w:val="ka-GE"/>
        </w:rPr>
      </w:pPr>
      <w:r>
        <w:rPr>
          <w:rFonts w:ascii="Sylfaen" w:hAnsi="Sylfaen" w:cs="Sylfaen"/>
          <w:b/>
          <w:sz w:val="32"/>
          <w:szCs w:val="32"/>
        </w:rPr>
        <w:t xml:space="preserve">                                     </w:t>
      </w:r>
      <w:r w:rsidRPr="00CB3C5D">
        <w:rPr>
          <w:rFonts w:ascii="Sylfaen" w:hAnsi="Sylfaen" w:cs="Sylfaen"/>
          <w:b/>
          <w:sz w:val="32"/>
          <w:szCs w:val="32"/>
          <w:lang w:val="ka-GE"/>
        </w:rPr>
        <w:t>„</w:t>
      </w:r>
      <w:r>
        <w:rPr>
          <w:rFonts w:ascii="Sylfaen" w:hAnsi="Sylfaen" w:cs="Sylfaen"/>
          <w:b/>
          <w:sz w:val="32"/>
          <w:szCs w:val="32"/>
          <w:lang w:val="ka-GE"/>
        </w:rPr>
        <w:t>სოციალური მეცნიერებები</w:t>
      </w:r>
      <w:r w:rsidRPr="00CB3C5D">
        <w:rPr>
          <w:rFonts w:ascii="Sylfaen" w:hAnsi="Sylfaen" w:cs="Sylfaen"/>
          <w:b/>
          <w:sz w:val="32"/>
          <w:szCs w:val="32"/>
          <w:lang w:val="ka-GE"/>
        </w:rPr>
        <w:t>“</w:t>
      </w:r>
    </w:p>
    <w:p w:rsidR="00952B10" w:rsidRPr="00CB3C5D" w:rsidRDefault="00952B10" w:rsidP="00952B10">
      <w:pPr>
        <w:spacing w:line="480" w:lineRule="auto"/>
        <w:jc w:val="both"/>
        <w:rPr>
          <w:rFonts w:ascii="Sylfaen" w:hAnsi="Sylfaen" w:cs="Sylfaen"/>
          <w:b/>
          <w:sz w:val="32"/>
          <w:szCs w:val="32"/>
          <w:lang w:val="ka-GE"/>
        </w:rPr>
      </w:pPr>
    </w:p>
    <w:p w:rsidR="00952B10" w:rsidRDefault="00952B10" w:rsidP="00952B10">
      <w:pPr>
        <w:spacing w:line="480" w:lineRule="auto"/>
        <w:jc w:val="both"/>
        <w:rPr>
          <w:rFonts w:ascii="Sylfaen" w:hAnsi="Sylfaen" w:cs="Sylfaen"/>
          <w:b/>
          <w:sz w:val="32"/>
          <w:szCs w:val="32"/>
          <w:lang w:val="ka-GE"/>
        </w:rPr>
      </w:pPr>
      <w:r>
        <w:rPr>
          <w:rFonts w:ascii="Sylfaen" w:hAnsi="Sylfaen" w:cs="Sylfaen"/>
          <w:b/>
          <w:sz w:val="32"/>
          <w:szCs w:val="32"/>
        </w:rPr>
        <w:t xml:space="preserve">                                             </w:t>
      </w:r>
      <w:r>
        <w:rPr>
          <w:rFonts w:ascii="Sylfaen" w:hAnsi="Sylfaen" w:cs="Sylfaen"/>
          <w:b/>
          <w:sz w:val="32"/>
          <w:szCs w:val="32"/>
          <w:lang w:val="ka-GE"/>
        </w:rPr>
        <w:t xml:space="preserve">              </w:t>
      </w:r>
      <w:r w:rsidRPr="00CB3C5D">
        <w:rPr>
          <w:rFonts w:ascii="Sylfaen" w:hAnsi="Sylfaen" w:cs="Sylfaen"/>
          <w:b/>
          <w:sz w:val="32"/>
          <w:szCs w:val="32"/>
          <w:lang w:val="ka-GE"/>
        </w:rPr>
        <w:t>ქუთაისი</w:t>
      </w:r>
    </w:p>
    <w:p w:rsidR="00952B10" w:rsidRDefault="00952B10" w:rsidP="00952B10">
      <w:pPr>
        <w:spacing w:line="480" w:lineRule="auto"/>
        <w:ind w:left="2880" w:firstLine="720"/>
        <w:jc w:val="both"/>
        <w:rPr>
          <w:rFonts w:ascii="Sylfaen" w:hAnsi="Sylfaen" w:cs="Sylfaen"/>
          <w:b/>
          <w:sz w:val="32"/>
          <w:szCs w:val="32"/>
          <w:lang w:val="ka-GE"/>
        </w:rPr>
      </w:pPr>
      <w:r>
        <w:rPr>
          <w:rFonts w:ascii="Sylfaen" w:hAnsi="Sylfaen" w:cs="Sylfaen"/>
          <w:b/>
          <w:sz w:val="32"/>
          <w:szCs w:val="32"/>
          <w:lang w:val="ka-GE"/>
        </w:rPr>
        <w:t xml:space="preserve">                 </w:t>
      </w:r>
      <w:r w:rsidRPr="00CB3C5D">
        <w:rPr>
          <w:rFonts w:ascii="Sylfaen" w:hAnsi="Sylfaen" w:cs="Sylfaen"/>
          <w:b/>
          <w:sz w:val="32"/>
          <w:szCs w:val="32"/>
          <w:lang w:val="ka-GE"/>
        </w:rPr>
        <w:t xml:space="preserve"> 201</w:t>
      </w:r>
      <w:r>
        <w:rPr>
          <w:rFonts w:ascii="Sylfaen" w:hAnsi="Sylfaen" w:cs="Sylfaen"/>
          <w:b/>
          <w:sz w:val="32"/>
          <w:szCs w:val="32"/>
          <w:lang w:val="ka-GE"/>
        </w:rPr>
        <w:t>7</w:t>
      </w:r>
    </w:p>
    <w:p w:rsidR="00952B10" w:rsidRPr="007B7D49" w:rsidRDefault="00952B10" w:rsidP="00952B10">
      <w:pPr>
        <w:spacing w:line="480" w:lineRule="auto"/>
        <w:jc w:val="both"/>
        <w:rPr>
          <w:rFonts w:ascii="Sylfaen" w:hAnsi="Sylfaen" w:cs="Sylfaen"/>
          <w:b/>
          <w:sz w:val="32"/>
          <w:szCs w:val="32"/>
        </w:rPr>
      </w:pPr>
    </w:p>
    <w:tbl>
      <w:tblPr>
        <w:tblpPr w:leftFromText="180" w:rightFromText="180" w:vertAnchor="text" w:horzAnchor="page" w:tblpX="581" w:tblpY="485"/>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168"/>
      </w:tblGrid>
      <w:tr w:rsidR="00952B10" w:rsidRPr="00FC4AA8" w:rsidTr="006C16F1">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პროგრამის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202"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after="0" w:line="240" w:lineRule="auto"/>
              <w:ind w:right="34"/>
              <w:jc w:val="both"/>
              <w:rPr>
                <w:rFonts w:ascii="Sylfaen" w:eastAsia="Calibri" w:hAnsi="Sylfaen"/>
                <w:sz w:val="20"/>
                <w:szCs w:val="20"/>
                <w:lang w:val="ka-GE"/>
              </w:rPr>
            </w:pPr>
            <w:r w:rsidRPr="00FC4AA8">
              <w:rPr>
                <w:rFonts w:ascii="Sylfaen" w:eastAsia="Calibri" w:hAnsi="Sylfaen"/>
                <w:sz w:val="20"/>
                <w:szCs w:val="20"/>
                <w:lang w:val="ka-GE"/>
              </w:rPr>
              <w:t>სოციალური მეცნიერებები/</w:t>
            </w:r>
            <w:r w:rsidRPr="00FC4AA8">
              <w:rPr>
                <w:rFonts w:ascii="Sylfaen" w:eastAsia="Calibri" w:hAnsi="Sylfaen"/>
                <w:b/>
                <w:sz w:val="20"/>
                <w:szCs w:val="20"/>
              </w:rPr>
              <w:t xml:space="preserve"> </w:t>
            </w:r>
            <w:r w:rsidR="006E36AD">
              <w:rPr>
                <w:rFonts w:ascii="Sylfaen" w:eastAsia="Calibri" w:hAnsi="Sylfaen"/>
                <w:sz w:val="20"/>
                <w:szCs w:val="20"/>
              </w:rPr>
              <w:t>Social S</w:t>
            </w:r>
            <w:r w:rsidRPr="00FC4AA8">
              <w:rPr>
                <w:rFonts w:ascii="Sylfaen" w:eastAsia="Calibri" w:hAnsi="Sylfaen"/>
                <w:sz w:val="20"/>
                <w:szCs w:val="20"/>
              </w:rPr>
              <w:t>ciences</w:t>
            </w:r>
          </w:p>
          <w:p w:rsidR="00952B10" w:rsidRPr="00FC4AA8" w:rsidRDefault="00952B10" w:rsidP="00DB75EC">
            <w:pPr>
              <w:spacing w:after="0" w:line="240" w:lineRule="auto"/>
              <w:ind w:right="34"/>
              <w:jc w:val="both"/>
              <w:rPr>
                <w:rFonts w:ascii="Sylfaen" w:hAnsi="Sylfaen"/>
                <w:color w:val="C45911" w:themeColor="accent2" w:themeShade="BF"/>
                <w:sz w:val="20"/>
                <w:szCs w:val="20"/>
                <w:lang w:val="ka-GE"/>
              </w:rPr>
            </w:pPr>
          </w:p>
        </w:tc>
      </w:tr>
      <w:tr w:rsidR="00952B10" w:rsidRPr="00FC4AA8" w:rsidTr="006C16F1">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მისანიჭებელიაკადემიურიხარისხი</w:t>
            </w:r>
            <w:proofErr w:type="spellEnd"/>
            <w:r w:rsidRPr="00FC4AA8">
              <w:rPr>
                <w:rFonts w:ascii="Sylfaen" w:hAnsi="Sylfaen"/>
                <w:b/>
                <w:sz w:val="20"/>
                <w:szCs w:val="20"/>
              </w:rPr>
              <w:t>/</w:t>
            </w:r>
          </w:p>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კვალიფიკაცია</w:t>
            </w:r>
            <w:proofErr w:type="spellEnd"/>
          </w:p>
        </w:tc>
        <w:tc>
          <w:tcPr>
            <w:tcW w:w="6202"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tabs>
                <w:tab w:val="num" w:pos="0"/>
              </w:tabs>
              <w:spacing w:line="240" w:lineRule="auto"/>
              <w:jc w:val="both"/>
              <w:rPr>
                <w:rFonts w:ascii="Sylfaen" w:eastAsia="Calibri" w:hAnsi="Sylfaen"/>
                <w:sz w:val="20"/>
                <w:szCs w:val="20"/>
              </w:rPr>
            </w:pPr>
            <w:r w:rsidRPr="00FC4AA8">
              <w:rPr>
                <w:rFonts w:ascii="Sylfaen" w:eastAsia="Calibri" w:hAnsi="Sylfaen"/>
                <w:sz w:val="20"/>
                <w:szCs w:val="20"/>
                <w:lang w:val="ka-GE"/>
              </w:rPr>
              <w:t>სოციალურ მეცნიერებათა ბაკალავრი/</w:t>
            </w:r>
            <w:r w:rsidR="006E36AD">
              <w:rPr>
                <w:rFonts w:ascii="Sylfaen" w:eastAsia="Calibri" w:hAnsi="Sylfaen"/>
                <w:sz w:val="20"/>
                <w:szCs w:val="20"/>
              </w:rPr>
              <w:t>Bachelor of S</w:t>
            </w:r>
            <w:r w:rsidRPr="00FC4AA8">
              <w:rPr>
                <w:rFonts w:ascii="Sylfaen" w:eastAsia="Calibri" w:hAnsi="Sylfaen"/>
                <w:sz w:val="20"/>
                <w:szCs w:val="20"/>
              </w:rPr>
              <w:t xml:space="preserve">ocial </w:t>
            </w:r>
            <w:r w:rsidR="006E36AD">
              <w:rPr>
                <w:rFonts w:ascii="Sylfaen" w:eastAsia="Calibri" w:hAnsi="Sylfaen"/>
                <w:sz w:val="20"/>
                <w:szCs w:val="20"/>
              </w:rPr>
              <w:t>S</w:t>
            </w:r>
            <w:r w:rsidRPr="00FC4AA8">
              <w:rPr>
                <w:rFonts w:ascii="Sylfaen" w:eastAsia="Calibri" w:hAnsi="Sylfaen"/>
                <w:sz w:val="20"/>
                <w:szCs w:val="20"/>
              </w:rPr>
              <w:t>ciences</w:t>
            </w:r>
          </w:p>
        </w:tc>
      </w:tr>
      <w:tr w:rsidR="00952B10" w:rsidRPr="00FC4AA8" w:rsidTr="006C16F1">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line="240" w:lineRule="auto"/>
              <w:jc w:val="both"/>
              <w:rPr>
                <w:rFonts w:ascii="Sylfaen" w:hAnsi="Sylfaen" w:cs="Sylfaen"/>
                <w:b/>
                <w:sz w:val="20"/>
                <w:szCs w:val="20"/>
              </w:rPr>
            </w:pPr>
            <w:proofErr w:type="spellStart"/>
            <w:r w:rsidRPr="00FC4AA8">
              <w:rPr>
                <w:rFonts w:ascii="Sylfaen" w:hAnsi="Sylfaen" w:cs="Sylfaen"/>
                <w:b/>
                <w:sz w:val="20"/>
                <w:szCs w:val="20"/>
              </w:rPr>
              <w:t>ფაკულტეტის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202"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ბიზნესის, სამართლისა და სოციალურ მეცნიერებათა ფაკულტეტი</w:t>
            </w:r>
          </w:p>
        </w:tc>
      </w:tr>
      <w:tr w:rsidR="00952B10" w:rsidRPr="0077641F" w:rsidTr="006C16F1">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პროგრამის ხელმძღვანელი/ხელმძღვანელები/</w:t>
            </w:r>
          </w:p>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კოორდინატორი</w:t>
            </w:r>
          </w:p>
        </w:tc>
        <w:tc>
          <w:tcPr>
            <w:tcW w:w="6202" w:type="dxa"/>
            <w:gridSpan w:val="2"/>
            <w:tcBorders>
              <w:top w:val="single" w:sz="18" w:space="0" w:color="auto"/>
              <w:left w:val="single" w:sz="8" w:space="0" w:color="auto"/>
              <w:bottom w:val="single" w:sz="18" w:space="0" w:color="auto"/>
              <w:right w:val="single" w:sz="18" w:space="0" w:color="auto"/>
            </w:tcBorders>
          </w:tcPr>
          <w:p w:rsidR="00952B10" w:rsidRPr="0077641F" w:rsidRDefault="00952B10" w:rsidP="00A44095">
            <w:pPr>
              <w:spacing w:line="240" w:lineRule="auto"/>
              <w:rPr>
                <w:rFonts w:ascii="Sylfaen" w:hAnsi="Sylfaen"/>
                <w:sz w:val="20"/>
                <w:szCs w:val="20"/>
                <w:lang w:val="ka-GE"/>
              </w:rPr>
            </w:pPr>
            <w:r w:rsidRPr="00FC4AA8">
              <w:rPr>
                <w:rFonts w:ascii="Sylfaen" w:eastAsia="Calibri" w:hAnsi="Sylfaen"/>
                <w:sz w:val="20"/>
                <w:szCs w:val="20"/>
                <w:lang w:val="ka-GE"/>
              </w:rPr>
              <w:t xml:space="preserve">დავით გეგეჭკორი - სოციალურ მეცნიერებათა დეპარტამენტის </w:t>
            </w:r>
            <w:proofErr w:type="spellStart"/>
            <w:r w:rsidRPr="00FC4AA8">
              <w:rPr>
                <w:rFonts w:ascii="Sylfaen" w:eastAsia="Calibri" w:hAnsi="Sylfaen"/>
                <w:sz w:val="20"/>
                <w:szCs w:val="20"/>
                <w:lang w:val="ka-GE"/>
              </w:rPr>
              <w:t>პროფესორი</w:t>
            </w:r>
            <w:r w:rsidR="00A44095" w:rsidRPr="00A44095">
              <w:rPr>
                <w:rFonts w:ascii="Sylfaen" w:eastAsia="Calibri" w:hAnsi="Sylfaen"/>
                <w:sz w:val="20"/>
                <w:szCs w:val="20"/>
                <w:lang w:val="ka-GE"/>
              </w:rPr>
              <w:t>.E-mail</w:t>
            </w:r>
            <w:proofErr w:type="spellEnd"/>
            <w:r w:rsidR="00A44095" w:rsidRPr="00A44095">
              <w:rPr>
                <w:rFonts w:ascii="Sylfaen" w:eastAsia="Calibri" w:hAnsi="Sylfaen"/>
                <w:sz w:val="20"/>
                <w:szCs w:val="20"/>
                <w:lang w:val="ka-GE"/>
              </w:rPr>
              <w:t>:</w:t>
            </w:r>
            <w:r w:rsidR="0077641F">
              <w:rPr>
                <w:rFonts w:ascii="Sylfaen" w:eastAsia="Calibri" w:hAnsi="Sylfaen"/>
                <w:sz w:val="20"/>
                <w:szCs w:val="20"/>
                <w:lang w:val="ka-GE"/>
              </w:rPr>
              <w:t xml:space="preserve"> </w:t>
            </w:r>
            <w:hyperlink r:id="rId8" w:history="1">
              <w:r w:rsidR="0077641F" w:rsidRPr="000F4CE7">
                <w:rPr>
                  <w:rStyle w:val="Hyperlink"/>
                  <w:rFonts w:ascii="Sylfaen" w:eastAsia="Calibri" w:hAnsi="Sylfaen"/>
                  <w:sz w:val="20"/>
                  <w:szCs w:val="20"/>
                  <w:lang w:val="ka-GE"/>
                </w:rPr>
                <w:t>d.gegechkori@atsu.edu.ge</w:t>
              </w:r>
            </w:hyperlink>
            <w:r w:rsidR="0077641F">
              <w:rPr>
                <w:rFonts w:ascii="Sylfaen" w:eastAsia="Calibri" w:hAnsi="Sylfaen"/>
                <w:sz w:val="20"/>
                <w:szCs w:val="20"/>
                <w:lang w:val="ka-GE"/>
              </w:rPr>
              <w:t xml:space="preserve">  , T</w:t>
            </w:r>
            <w:r w:rsidR="00A44095" w:rsidRPr="00A44095">
              <w:rPr>
                <w:rFonts w:ascii="Sylfaen" w:eastAsia="Calibri" w:hAnsi="Sylfaen"/>
                <w:sz w:val="20"/>
                <w:szCs w:val="20"/>
                <w:lang w:val="ka-GE"/>
              </w:rPr>
              <w:t>:</w:t>
            </w:r>
            <w:r w:rsidR="0077641F">
              <w:rPr>
                <w:rFonts w:ascii="Sylfaen" w:eastAsia="Calibri" w:hAnsi="Sylfaen"/>
                <w:sz w:val="20"/>
                <w:szCs w:val="20"/>
                <w:lang w:val="ka-GE"/>
              </w:rPr>
              <w:t xml:space="preserve"> </w:t>
            </w:r>
            <w:r w:rsidR="00A44095" w:rsidRPr="00A44095">
              <w:rPr>
                <w:rFonts w:ascii="Sylfaen" w:eastAsia="Calibri" w:hAnsi="Sylfaen"/>
                <w:sz w:val="20"/>
                <w:szCs w:val="20"/>
                <w:lang w:val="ka-GE"/>
              </w:rPr>
              <w:t>577131535</w:t>
            </w:r>
            <w:r w:rsidRPr="00FC4AA8">
              <w:rPr>
                <w:rFonts w:ascii="Sylfaen" w:eastAsia="Calibri" w:hAnsi="Sylfaen"/>
                <w:sz w:val="20"/>
                <w:szCs w:val="20"/>
                <w:lang w:val="ka-GE"/>
              </w:rPr>
              <w:br/>
              <w:t>თამაზ გოგბერაშვილი- სოციალურ მეცნიერებათა დეპარტამენტის ასოცირებული პროფესორი</w:t>
            </w:r>
            <w:r w:rsidR="00A44095" w:rsidRPr="00A44095">
              <w:rPr>
                <w:rFonts w:ascii="Sylfaen" w:eastAsia="Calibri" w:hAnsi="Sylfaen"/>
                <w:sz w:val="20"/>
                <w:szCs w:val="20"/>
                <w:lang w:val="ka-GE"/>
              </w:rPr>
              <w:t xml:space="preserve">, </w:t>
            </w:r>
            <w:proofErr w:type="spellStart"/>
            <w:r w:rsidR="00A44095" w:rsidRPr="00A44095">
              <w:rPr>
                <w:rFonts w:ascii="Sylfaen" w:eastAsia="Calibri" w:hAnsi="Sylfaen"/>
                <w:sz w:val="20"/>
                <w:szCs w:val="20"/>
                <w:lang w:val="ka-GE"/>
              </w:rPr>
              <w:t>E.mail</w:t>
            </w:r>
            <w:proofErr w:type="spellEnd"/>
            <w:r w:rsidR="00A44095" w:rsidRPr="00A44095">
              <w:rPr>
                <w:rFonts w:ascii="Sylfaen" w:eastAsia="Calibri" w:hAnsi="Sylfaen"/>
                <w:sz w:val="20"/>
                <w:szCs w:val="20"/>
                <w:lang w:val="ka-GE"/>
              </w:rPr>
              <w:t>:</w:t>
            </w:r>
            <w:r w:rsidR="0077641F">
              <w:rPr>
                <w:rFonts w:ascii="Sylfaen" w:eastAsia="Calibri" w:hAnsi="Sylfaen"/>
                <w:sz w:val="20"/>
                <w:szCs w:val="20"/>
                <w:lang w:val="ka-GE"/>
              </w:rPr>
              <w:t xml:space="preserve"> </w:t>
            </w:r>
            <w:hyperlink r:id="rId9" w:history="1">
              <w:r w:rsidR="0077641F" w:rsidRPr="000F4CE7">
                <w:rPr>
                  <w:rStyle w:val="Hyperlink"/>
                  <w:rFonts w:ascii="Sylfaen" w:eastAsia="Calibri" w:hAnsi="Sylfaen"/>
                  <w:sz w:val="20"/>
                  <w:szCs w:val="20"/>
                  <w:lang w:val="ka-GE"/>
                </w:rPr>
                <w:t>tamaz.gogberashvili@atsu.Edu.ge</w:t>
              </w:r>
            </w:hyperlink>
            <w:r w:rsidR="00A44095" w:rsidRPr="0077641F">
              <w:rPr>
                <w:rFonts w:ascii="Sylfaen" w:eastAsia="Calibri" w:hAnsi="Sylfaen"/>
                <w:sz w:val="20"/>
                <w:szCs w:val="20"/>
                <w:lang w:val="ka-GE"/>
              </w:rPr>
              <w:t>.</w:t>
            </w:r>
            <w:r w:rsidR="0077641F" w:rsidRPr="0077641F">
              <w:rPr>
                <w:rFonts w:ascii="Sylfaen" w:eastAsia="Calibri" w:hAnsi="Sylfaen"/>
                <w:sz w:val="20"/>
                <w:szCs w:val="20"/>
                <w:lang w:val="ka-GE"/>
              </w:rPr>
              <w:t xml:space="preserve"> </w:t>
            </w:r>
            <w:r w:rsidR="00A44095" w:rsidRPr="0077641F">
              <w:rPr>
                <w:rFonts w:ascii="Sylfaen" w:eastAsia="Calibri" w:hAnsi="Sylfaen"/>
                <w:sz w:val="20"/>
                <w:szCs w:val="20"/>
                <w:lang w:val="ka-GE"/>
              </w:rPr>
              <w:t xml:space="preserve"> T. 599944048.</w:t>
            </w:r>
          </w:p>
        </w:tc>
      </w:tr>
      <w:tr w:rsidR="00952B10" w:rsidRPr="00FC4AA8" w:rsidTr="006C16F1">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A44095" w:rsidRDefault="00952B10" w:rsidP="00DB75EC">
            <w:pPr>
              <w:spacing w:after="0" w:line="240" w:lineRule="auto"/>
              <w:jc w:val="both"/>
              <w:rPr>
                <w:rFonts w:ascii="Sylfaen" w:hAnsi="Sylfaen"/>
                <w:b/>
                <w:sz w:val="20"/>
                <w:szCs w:val="20"/>
                <w:lang w:val="ka-GE"/>
              </w:rPr>
            </w:pPr>
            <w:r w:rsidRPr="00A44095">
              <w:rPr>
                <w:rFonts w:ascii="Sylfaen" w:hAnsi="Sylfaen" w:cs="Sylfaen"/>
                <w:b/>
                <w:sz w:val="20"/>
                <w:szCs w:val="20"/>
                <w:lang w:val="ka-GE"/>
              </w:rPr>
              <w:t>პროგრამის</w:t>
            </w:r>
            <w:r w:rsidRPr="00FC4AA8">
              <w:rPr>
                <w:rFonts w:ascii="Sylfaen" w:hAnsi="Sylfaen" w:cs="Sylfaen"/>
                <w:b/>
                <w:sz w:val="20"/>
                <w:szCs w:val="20"/>
                <w:lang w:val="ka-GE"/>
              </w:rPr>
              <w:t xml:space="preserve"> </w:t>
            </w:r>
            <w:r w:rsidRPr="00A44095">
              <w:rPr>
                <w:rFonts w:ascii="Sylfaen" w:hAnsi="Sylfaen" w:cs="Sylfaen"/>
                <w:b/>
                <w:sz w:val="20"/>
                <w:szCs w:val="20"/>
                <w:lang w:val="ka-GE"/>
              </w:rPr>
              <w:t>ხანგრძლივობა</w:t>
            </w:r>
            <w:r w:rsidRPr="00A44095">
              <w:rPr>
                <w:rFonts w:ascii="Sylfaen" w:hAnsi="Sylfaen"/>
                <w:b/>
                <w:sz w:val="20"/>
                <w:szCs w:val="20"/>
                <w:lang w:val="ka-GE"/>
              </w:rPr>
              <w:t>/</w:t>
            </w:r>
            <w:r w:rsidRPr="00A44095">
              <w:rPr>
                <w:rFonts w:ascii="Sylfaen" w:hAnsi="Sylfaen" w:cs="Sylfaen"/>
                <w:b/>
                <w:sz w:val="20"/>
                <w:szCs w:val="20"/>
                <w:lang w:val="ka-GE"/>
              </w:rPr>
              <w:t>მოცულობა</w:t>
            </w:r>
            <w:r w:rsidRPr="00A44095">
              <w:rPr>
                <w:rFonts w:ascii="Sylfaen" w:hAnsi="Sylfaen"/>
                <w:b/>
                <w:sz w:val="20"/>
                <w:szCs w:val="20"/>
                <w:lang w:val="ka-GE"/>
              </w:rPr>
              <w:t xml:space="preserve"> (</w:t>
            </w:r>
            <w:r w:rsidRPr="00A44095">
              <w:rPr>
                <w:rFonts w:ascii="Sylfaen" w:hAnsi="Sylfaen" w:cs="Sylfaen"/>
                <w:b/>
                <w:sz w:val="20"/>
                <w:szCs w:val="20"/>
                <w:lang w:val="ka-GE"/>
              </w:rPr>
              <w:t>სემესტრი</w:t>
            </w:r>
            <w:r w:rsidRPr="00A44095">
              <w:rPr>
                <w:rFonts w:ascii="Sylfaen" w:hAnsi="Sylfaen"/>
                <w:b/>
                <w:sz w:val="20"/>
                <w:szCs w:val="20"/>
                <w:lang w:val="ka-GE"/>
              </w:rPr>
              <w:t xml:space="preserve">, </w:t>
            </w:r>
            <w:proofErr w:type="spellStart"/>
            <w:r w:rsidRPr="00A44095">
              <w:rPr>
                <w:rFonts w:ascii="Sylfaen" w:hAnsi="Sylfaen" w:cs="Sylfaen"/>
                <w:b/>
                <w:sz w:val="20"/>
                <w:szCs w:val="20"/>
                <w:lang w:val="ka-GE"/>
              </w:rPr>
              <w:t>კრედიტებისრაოდენობა</w:t>
            </w:r>
            <w:proofErr w:type="spellEnd"/>
            <w:r w:rsidRPr="00A44095">
              <w:rPr>
                <w:rFonts w:ascii="Sylfaen" w:hAnsi="Sylfaen"/>
                <w:b/>
                <w:sz w:val="20"/>
                <w:szCs w:val="20"/>
                <w:lang w:val="ka-GE"/>
              </w:rPr>
              <w:t>)</w:t>
            </w:r>
          </w:p>
        </w:tc>
        <w:tc>
          <w:tcPr>
            <w:tcW w:w="6202" w:type="dxa"/>
            <w:gridSpan w:val="2"/>
            <w:tcBorders>
              <w:top w:val="single" w:sz="18" w:space="0" w:color="auto"/>
              <w:right w:val="single" w:sz="18" w:space="0" w:color="auto"/>
            </w:tcBorders>
          </w:tcPr>
          <w:p w:rsidR="00952B10" w:rsidRPr="00DB75EC" w:rsidRDefault="00952B10" w:rsidP="00DB75EC">
            <w:pPr>
              <w:spacing w:line="240" w:lineRule="auto"/>
              <w:jc w:val="both"/>
              <w:rPr>
                <w:rFonts w:ascii="Sylfaen" w:eastAsia="Calibri" w:hAnsi="Sylfaen"/>
                <w:sz w:val="20"/>
                <w:szCs w:val="20"/>
                <w:lang w:val="ka-GE"/>
              </w:rPr>
            </w:pPr>
            <w:r w:rsidRPr="00DB75EC">
              <w:rPr>
                <w:rFonts w:ascii="Sylfaen" w:eastAsia="Calibri" w:hAnsi="Sylfaen"/>
                <w:sz w:val="20"/>
                <w:szCs w:val="20"/>
                <w:lang w:val="ka-GE"/>
              </w:rPr>
              <w:t>4 წელი, 8 სემესტრი/</w:t>
            </w:r>
            <w:r w:rsidRPr="00DB75EC">
              <w:rPr>
                <w:rFonts w:ascii="Sylfaen" w:eastAsia="Calibri" w:hAnsi="Sylfaen" w:cs="Sylfaen"/>
                <w:bCs/>
                <w:sz w:val="20"/>
                <w:szCs w:val="20"/>
                <w:lang w:val="ka-GE"/>
              </w:rPr>
              <w:t>240 კრედიტი, მათ შორის:</w:t>
            </w:r>
          </w:p>
          <w:p w:rsidR="00952B10" w:rsidRPr="00DB75EC" w:rsidRDefault="00952B10" w:rsidP="00DB75EC">
            <w:pPr>
              <w:numPr>
                <w:ilvl w:val="0"/>
                <w:numId w:val="29"/>
              </w:numPr>
              <w:spacing w:line="240" w:lineRule="auto"/>
              <w:jc w:val="both"/>
              <w:rPr>
                <w:rFonts w:ascii="Sylfaen" w:eastAsia="Calibri" w:hAnsi="Sylfaen" w:cs="Sylfaen"/>
                <w:bCs/>
                <w:sz w:val="20"/>
                <w:szCs w:val="20"/>
                <w:lang w:val="ka-GE"/>
              </w:rPr>
            </w:pPr>
            <w:r w:rsidRPr="00DB75EC">
              <w:rPr>
                <w:rFonts w:ascii="Sylfaen" w:eastAsia="Calibri" w:hAnsi="Sylfaen" w:cs="Sylfaen"/>
                <w:bCs/>
                <w:sz w:val="20"/>
                <w:szCs w:val="20"/>
                <w:lang w:val="ka-GE"/>
              </w:rPr>
              <w:t>ზოგადი სავალდებულო სასწავლო კურსები - 105კრედიტი;</w:t>
            </w:r>
          </w:p>
          <w:p w:rsidR="00952B10" w:rsidRPr="00DB75EC" w:rsidRDefault="00952B10" w:rsidP="00DB75EC">
            <w:pPr>
              <w:numPr>
                <w:ilvl w:val="0"/>
                <w:numId w:val="29"/>
              </w:numPr>
              <w:spacing w:line="240" w:lineRule="auto"/>
              <w:jc w:val="both"/>
              <w:rPr>
                <w:rFonts w:ascii="Sylfaen" w:eastAsia="Calibri" w:hAnsi="Sylfaen" w:cs="Sylfaen"/>
                <w:bCs/>
                <w:sz w:val="20"/>
                <w:szCs w:val="20"/>
                <w:lang w:val="ka-GE"/>
              </w:rPr>
            </w:pPr>
            <w:r w:rsidRPr="00DB75EC">
              <w:rPr>
                <w:rFonts w:ascii="Sylfaen" w:eastAsia="Calibri" w:hAnsi="Sylfaen" w:cs="Sylfaen"/>
                <w:bCs/>
                <w:sz w:val="20"/>
                <w:szCs w:val="20"/>
                <w:lang w:val="ka-GE"/>
              </w:rPr>
              <w:t>არჩევითი სასწავლო კურსები - 15 კრედიტი</w:t>
            </w:r>
          </w:p>
          <w:p w:rsidR="00952B10" w:rsidRPr="00FC4AA8" w:rsidRDefault="00952B10" w:rsidP="00DB75EC">
            <w:pPr>
              <w:numPr>
                <w:ilvl w:val="0"/>
                <w:numId w:val="29"/>
              </w:numPr>
              <w:spacing w:line="240" w:lineRule="auto"/>
              <w:jc w:val="both"/>
              <w:rPr>
                <w:rFonts w:ascii="Sylfaen" w:eastAsia="Calibri" w:hAnsi="Sylfaen" w:cs="Sylfaen"/>
                <w:bCs/>
                <w:sz w:val="20"/>
                <w:szCs w:val="20"/>
                <w:lang w:val="ka-GE"/>
              </w:rPr>
            </w:pPr>
            <w:r w:rsidRPr="00DB75EC">
              <w:rPr>
                <w:rFonts w:ascii="Sylfaen" w:eastAsia="Calibri" w:hAnsi="Sylfaen" w:cs="Sylfaen"/>
                <w:bCs/>
                <w:sz w:val="20"/>
                <w:szCs w:val="20"/>
                <w:lang w:val="ka-GE"/>
              </w:rPr>
              <w:t xml:space="preserve">მოდულის (საერთაშორისო ურთიერთობები, საჯარო </w:t>
            </w:r>
            <w:r w:rsidRPr="00FC4AA8">
              <w:rPr>
                <w:rFonts w:ascii="Sylfaen" w:eastAsia="Calibri" w:hAnsi="Sylfaen" w:cs="Sylfaen"/>
                <w:bCs/>
                <w:sz w:val="20"/>
                <w:szCs w:val="20"/>
                <w:lang w:val="ka-GE"/>
              </w:rPr>
              <w:t xml:space="preserve">მმართველობა და ჟურნალისტიკა) სასწავლო კურსები - 120 კრედიტი </w:t>
            </w:r>
          </w:p>
          <w:p w:rsidR="00952B10" w:rsidRPr="00FC4AA8" w:rsidRDefault="00952B10" w:rsidP="00DB75EC">
            <w:pPr>
              <w:spacing w:after="0" w:line="240" w:lineRule="auto"/>
              <w:jc w:val="both"/>
              <w:rPr>
                <w:rFonts w:ascii="Sylfaen" w:hAnsi="Sylfaen"/>
                <w:sz w:val="20"/>
                <w:szCs w:val="20"/>
                <w:lang w:val="ka-GE"/>
              </w:rPr>
            </w:pPr>
          </w:p>
        </w:tc>
      </w:tr>
      <w:tr w:rsidR="00952B10" w:rsidRPr="00FC4AA8" w:rsidTr="006C16F1">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სწავლების</w:t>
            </w:r>
            <w:proofErr w:type="spellEnd"/>
            <w:r w:rsidRPr="00FC4AA8">
              <w:rPr>
                <w:rFonts w:ascii="Sylfaen" w:hAnsi="Sylfaen" w:cs="Sylfaen"/>
                <w:b/>
                <w:sz w:val="20"/>
                <w:szCs w:val="20"/>
                <w:lang w:val="ka-GE"/>
              </w:rPr>
              <w:t xml:space="preserve"> </w:t>
            </w:r>
            <w:proofErr w:type="spellStart"/>
            <w:r w:rsidRPr="00FC4AA8">
              <w:rPr>
                <w:rFonts w:ascii="Sylfaen" w:hAnsi="Sylfaen" w:cs="Sylfaen"/>
                <w:b/>
                <w:sz w:val="20"/>
                <w:szCs w:val="20"/>
              </w:rPr>
              <w:t>ენა</w:t>
            </w:r>
            <w:proofErr w:type="spellEnd"/>
          </w:p>
        </w:tc>
        <w:tc>
          <w:tcPr>
            <w:tcW w:w="6168"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cs="Sylfaen"/>
                <w:sz w:val="20"/>
                <w:szCs w:val="20"/>
                <w:lang w:val="ka-GE"/>
              </w:rPr>
              <w:t>ქართული</w:t>
            </w:r>
          </w:p>
        </w:tc>
      </w:tr>
      <w:tr w:rsidR="00952B10" w:rsidRPr="00FC4AA8" w:rsidTr="006C16F1">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color w:val="000000" w:themeColor="text1"/>
                <w:sz w:val="20"/>
                <w:szCs w:val="20"/>
              </w:rPr>
            </w:pPr>
            <w:proofErr w:type="spellStart"/>
            <w:r w:rsidRPr="00FC4AA8">
              <w:rPr>
                <w:rFonts w:ascii="Sylfaen" w:hAnsi="Sylfaen" w:cs="Sylfaen"/>
                <w:b/>
                <w:color w:val="000000" w:themeColor="text1"/>
                <w:sz w:val="20"/>
                <w:szCs w:val="20"/>
              </w:rPr>
              <w:t>პროგრამის</w:t>
            </w:r>
            <w:proofErr w:type="spellEnd"/>
            <w:r w:rsidRPr="00FC4AA8">
              <w:rPr>
                <w:rFonts w:ascii="Sylfaen" w:hAnsi="Sylfaen" w:cs="Sylfaen"/>
                <w:b/>
                <w:color w:val="000000" w:themeColor="text1"/>
                <w:sz w:val="20"/>
                <w:szCs w:val="20"/>
              </w:rPr>
              <w:t xml:space="preserve"> </w:t>
            </w:r>
            <w:proofErr w:type="spellStart"/>
            <w:r w:rsidRPr="00FC4AA8">
              <w:rPr>
                <w:rFonts w:ascii="Sylfaen" w:hAnsi="Sylfaen" w:cs="Sylfaen"/>
                <w:b/>
                <w:color w:val="000000" w:themeColor="text1"/>
                <w:sz w:val="20"/>
                <w:szCs w:val="20"/>
              </w:rPr>
              <w:t>შემუშავების</w:t>
            </w:r>
            <w:proofErr w:type="spellEnd"/>
            <w:r w:rsidRPr="00FC4AA8">
              <w:rPr>
                <w:rFonts w:ascii="Sylfaen" w:hAnsi="Sylfaen" w:cs="Sylfaen"/>
                <w:b/>
                <w:color w:val="000000" w:themeColor="text1"/>
                <w:sz w:val="20"/>
                <w:szCs w:val="20"/>
                <w:lang w:val="ka-GE"/>
              </w:rPr>
              <w:t xml:space="preserve">ა და </w:t>
            </w:r>
            <w:proofErr w:type="spellStart"/>
            <w:r w:rsidRPr="00FC4AA8">
              <w:rPr>
                <w:rFonts w:ascii="Sylfaen" w:hAnsi="Sylfaen" w:cs="Sylfaen"/>
                <w:b/>
                <w:color w:val="000000" w:themeColor="text1"/>
                <w:sz w:val="20"/>
                <w:szCs w:val="20"/>
              </w:rPr>
              <w:t>განახლების</w:t>
            </w:r>
            <w:proofErr w:type="spellEnd"/>
            <w:r w:rsidRPr="00FC4AA8">
              <w:rPr>
                <w:rFonts w:ascii="Sylfaen" w:hAnsi="Sylfaen" w:cs="Sylfaen"/>
                <w:b/>
                <w:color w:val="000000" w:themeColor="text1"/>
                <w:sz w:val="20"/>
                <w:szCs w:val="20"/>
              </w:rPr>
              <w:t xml:space="preserve"> </w:t>
            </w:r>
            <w:proofErr w:type="spellStart"/>
            <w:r w:rsidRPr="00FC4AA8">
              <w:rPr>
                <w:rFonts w:ascii="Sylfaen" w:hAnsi="Sylfaen" w:cs="Sylfaen"/>
                <w:b/>
                <w:color w:val="000000" w:themeColor="text1"/>
                <w:sz w:val="20"/>
                <w:szCs w:val="20"/>
              </w:rPr>
              <w:t>თარიღები</w:t>
            </w:r>
            <w:proofErr w:type="spellEnd"/>
            <w:r w:rsidRPr="00FC4AA8">
              <w:rPr>
                <w:rFonts w:ascii="Sylfaen" w:hAnsi="Sylfaen" w:cs="Sylfaen"/>
                <w:b/>
                <w:color w:val="000000" w:themeColor="text1"/>
                <w:sz w:val="20"/>
                <w:szCs w:val="20"/>
              </w:rPr>
              <w:t>:</w:t>
            </w:r>
          </w:p>
        </w:tc>
        <w:tc>
          <w:tcPr>
            <w:tcW w:w="6168"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FF0000"/>
                <w:sz w:val="20"/>
                <w:szCs w:val="20"/>
                <w:lang w:val="ka-GE"/>
              </w:rPr>
            </w:pPr>
            <w:r w:rsidRPr="00FC4AA8">
              <w:rPr>
                <w:rFonts w:ascii="Sylfaen" w:hAnsi="Sylfaen"/>
                <w:color w:val="000000" w:themeColor="text1"/>
                <w:sz w:val="20"/>
                <w:szCs w:val="20"/>
                <w:lang w:val="ka-GE"/>
              </w:rPr>
              <w:t xml:space="preserve">აკრედიტაციის მინიჭების თარიღი: </w:t>
            </w:r>
            <w:r w:rsidRPr="00FC4AA8">
              <w:rPr>
                <w:rFonts w:ascii="Sylfaen" w:hAnsi="Sylfaen"/>
                <w:color w:val="000000" w:themeColor="text1"/>
                <w:sz w:val="20"/>
                <w:szCs w:val="20"/>
              </w:rPr>
              <w:t xml:space="preserve">2011 </w:t>
            </w:r>
            <w:proofErr w:type="spellStart"/>
            <w:r w:rsidRPr="00FC4AA8">
              <w:rPr>
                <w:rFonts w:ascii="Sylfaen" w:hAnsi="Sylfaen"/>
                <w:color w:val="000000" w:themeColor="text1"/>
                <w:sz w:val="20"/>
                <w:szCs w:val="20"/>
              </w:rPr>
              <w:t>წლის</w:t>
            </w:r>
            <w:proofErr w:type="spellEnd"/>
            <w:r w:rsidRPr="00FC4AA8">
              <w:rPr>
                <w:rFonts w:ascii="Sylfaen" w:hAnsi="Sylfaen"/>
                <w:color w:val="000000" w:themeColor="text1"/>
                <w:sz w:val="20"/>
                <w:szCs w:val="20"/>
              </w:rPr>
              <w:t xml:space="preserve"> 17 </w:t>
            </w:r>
            <w:proofErr w:type="spellStart"/>
            <w:r w:rsidRPr="00FC4AA8">
              <w:rPr>
                <w:rFonts w:ascii="Sylfaen" w:hAnsi="Sylfaen"/>
                <w:color w:val="000000" w:themeColor="text1"/>
                <w:sz w:val="20"/>
                <w:szCs w:val="20"/>
              </w:rPr>
              <w:t>ოქტომბ</w:t>
            </w:r>
            <w:proofErr w:type="spellEnd"/>
            <w:r w:rsidR="00DB75EC">
              <w:rPr>
                <w:rFonts w:ascii="Sylfaen" w:hAnsi="Sylfaen"/>
                <w:color w:val="000000" w:themeColor="text1"/>
                <w:sz w:val="20"/>
                <w:szCs w:val="20"/>
                <w:lang w:val="ka-GE"/>
              </w:rPr>
              <w:t>ე</w:t>
            </w:r>
            <w:proofErr w:type="spellStart"/>
            <w:r w:rsidRPr="00FC4AA8">
              <w:rPr>
                <w:rFonts w:ascii="Sylfaen" w:hAnsi="Sylfaen"/>
                <w:color w:val="000000" w:themeColor="text1"/>
                <w:sz w:val="20"/>
                <w:szCs w:val="20"/>
              </w:rPr>
              <w:t>რი</w:t>
            </w:r>
            <w:proofErr w:type="spellEnd"/>
            <w:r w:rsidRPr="00FC4AA8">
              <w:rPr>
                <w:rFonts w:ascii="Sylfaen" w:hAnsi="Sylfaen"/>
                <w:color w:val="000000" w:themeColor="text1"/>
                <w:sz w:val="20"/>
                <w:szCs w:val="20"/>
                <w:lang w:val="ka-GE"/>
              </w:rPr>
              <w:t>.</w:t>
            </w:r>
            <w:r w:rsidRPr="00FC4AA8">
              <w:rPr>
                <w:rFonts w:ascii="Dejavu" w:hAnsi="Dejavu"/>
                <w:color w:val="353535"/>
                <w:sz w:val="20"/>
                <w:szCs w:val="20"/>
                <w:shd w:val="clear" w:color="auto" w:fill="F4F4F4"/>
              </w:rPr>
              <w:t> </w:t>
            </w:r>
            <w:proofErr w:type="spellStart"/>
            <w:r w:rsidR="0077641F">
              <w:fldChar w:fldCharType="begin"/>
            </w:r>
            <w:r w:rsidR="0077641F">
              <w:instrText xml:space="preserve"> HYPERLINK "http://www.eqe.ge/res/docs/oqmi_N6_17.10.2011.pdf" \t "_blank" </w:instrText>
            </w:r>
            <w:r w:rsidR="0077641F">
              <w:fldChar w:fldCharType="separate"/>
            </w:r>
            <w:r w:rsidRPr="00FC4AA8">
              <w:rPr>
                <w:rFonts w:ascii="Sylfaen" w:hAnsi="Sylfaen" w:cs="Sylfaen"/>
                <w:color w:val="428BCA"/>
                <w:sz w:val="20"/>
                <w:szCs w:val="20"/>
                <w:u w:val="single"/>
                <w:bdr w:val="none" w:sz="0" w:space="0" w:color="auto" w:frame="1"/>
              </w:rPr>
              <w:t>საგანმანათლებლო</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დაწესებულებების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აკრედიტაციის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საბჭოს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სხდომის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ოქმი</w:t>
            </w:r>
            <w:proofErr w:type="spellEnd"/>
            <w:r w:rsidR="0077641F">
              <w:rPr>
                <w:rFonts w:ascii="Sylfaen" w:hAnsi="Sylfaen" w:cs="Sylfaen"/>
                <w:color w:val="428BCA"/>
                <w:sz w:val="20"/>
                <w:szCs w:val="20"/>
                <w:u w:val="single"/>
                <w:bdr w:val="none" w:sz="0" w:space="0" w:color="auto" w:frame="1"/>
              </w:rPr>
              <w:fldChar w:fldCharType="end"/>
            </w:r>
            <w:r w:rsidRPr="00FC4AA8">
              <w:rPr>
                <w:rFonts w:ascii="Dejavu" w:hAnsi="Dejavu"/>
                <w:color w:val="353535"/>
                <w:sz w:val="20"/>
                <w:szCs w:val="20"/>
                <w:shd w:val="clear" w:color="auto" w:fill="F4F4F4"/>
              </w:rPr>
              <w:t xml:space="preserve"> N 6</w:t>
            </w:r>
          </w:p>
          <w:p w:rsidR="00952B10" w:rsidRPr="00FC4AA8" w:rsidRDefault="00952B10" w:rsidP="00DB75EC">
            <w:pPr>
              <w:spacing w:after="0" w:line="240" w:lineRule="auto"/>
              <w:jc w:val="both"/>
              <w:rPr>
                <w:rFonts w:ascii="Sylfaen" w:hAnsi="Sylfaen"/>
                <w:color w:val="000000" w:themeColor="text1"/>
                <w:sz w:val="20"/>
                <w:szCs w:val="20"/>
                <w:lang w:val="ka-GE"/>
              </w:rPr>
            </w:pPr>
            <w:r w:rsidRPr="00FC4AA8">
              <w:rPr>
                <w:rFonts w:ascii="Sylfaen" w:hAnsi="Sylfaen"/>
                <w:color w:val="000000" w:themeColor="text1"/>
                <w:sz w:val="20"/>
                <w:szCs w:val="20"/>
                <w:lang w:val="ka-GE"/>
              </w:rPr>
              <w:t>განახლების თარიღი: 2017 წლის 15 სექტემბერი, #1. აკაკი წერეთლის სახელმწიფო უნივერსიტეტის აკადემიური საბჭოს დადგენილება</w:t>
            </w:r>
          </w:p>
        </w:tc>
      </w:tr>
      <w:tr w:rsidR="00952B10" w:rsidRPr="00FC4AA8" w:rsidTr="006C16F1">
        <w:tc>
          <w:tcPr>
            <w:tcW w:w="10750"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sz w:val="20"/>
                <w:szCs w:val="20"/>
              </w:rPr>
            </w:pPr>
            <w:proofErr w:type="spellStart"/>
            <w:r w:rsidRPr="00FC4AA8">
              <w:rPr>
                <w:rFonts w:ascii="Sylfaen" w:hAnsi="Sylfaen" w:cs="Sylfaen"/>
                <w:b/>
                <w:sz w:val="20"/>
                <w:szCs w:val="20"/>
              </w:rPr>
              <w:t>პროგრამაზე</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დაშვების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წინაპირობები</w:t>
            </w:r>
            <w:proofErr w:type="spellEnd"/>
          </w:p>
        </w:tc>
      </w:tr>
      <w:tr w:rsidR="00952B10" w:rsidRPr="00FC4AA8" w:rsidTr="006C16F1">
        <w:tc>
          <w:tcPr>
            <w:tcW w:w="10750" w:type="dxa"/>
            <w:gridSpan w:val="4"/>
            <w:tcBorders>
              <w:top w:val="single" w:sz="18" w:space="0" w:color="auto"/>
              <w:left w:val="single" w:sz="18" w:space="0" w:color="auto"/>
              <w:right w:val="single" w:sz="18" w:space="0" w:color="auto"/>
            </w:tcBorders>
          </w:tcPr>
          <w:p w:rsidR="00952B10" w:rsidRPr="00FC4AA8" w:rsidRDefault="00952B10" w:rsidP="00DB75EC">
            <w:pPr>
              <w:spacing w:after="0" w:line="240" w:lineRule="auto"/>
              <w:ind w:right="-2"/>
              <w:jc w:val="both"/>
              <w:rPr>
                <w:rFonts w:ascii="Sylfaen" w:hAnsi="Sylfaen" w:cs="Sylfaen"/>
                <w:sz w:val="20"/>
                <w:szCs w:val="20"/>
                <w:lang w:val="ka-GE"/>
              </w:rPr>
            </w:pPr>
          </w:p>
          <w:p w:rsidR="00952B10" w:rsidRPr="00FC4AA8" w:rsidRDefault="00952B10" w:rsidP="00DB75EC">
            <w:pPr>
              <w:spacing w:after="0" w:line="240" w:lineRule="auto"/>
              <w:ind w:right="-2"/>
              <w:jc w:val="both"/>
              <w:rPr>
                <w:rFonts w:ascii="Sylfaen" w:hAnsi="Sylfaen" w:cs="Sylfaen"/>
                <w:sz w:val="20"/>
                <w:szCs w:val="20"/>
                <w:lang w:val="ka-GE"/>
              </w:rPr>
            </w:pPr>
            <w:r w:rsidRPr="00FC4AA8">
              <w:rPr>
                <w:rFonts w:ascii="Sylfaen" w:hAnsi="Sylfaen" w:cs="Sylfaen"/>
                <w:sz w:val="20"/>
                <w:szCs w:val="20"/>
                <w:lang w:val="ka-GE"/>
              </w:rPr>
              <w:t>ერთიანი ეროვნული გამოცდების შედეგები, ასევე</w:t>
            </w:r>
            <w:r>
              <w:rPr>
                <w:rFonts w:ascii="Sylfaen" w:hAnsi="Sylfaen" w:cs="Sylfaen"/>
                <w:sz w:val="20"/>
                <w:szCs w:val="20"/>
                <w:lang w:val="ka-GE"/>
              </w:rPr>
              <w:t xml:space="preserve"> საქართველოს პრეზიდენტის 2004 წლის 21 დეკემბრის #688-რს „საქართველოს კანონი უმაღლესი განათლების შესახებ“</w:t>
            </w:r>
            <w:r w:rsidRPr="00FC4AA8">
              <w:rPr>
                <w:rFonts w:ascii="Sylfaen" w:hAnsi="Sylfaen" w:cs="Sylfaen"/>
                <w:sz w:val="20"/>
                <w:szCs w:val="20"/>
                <w:lang w:val="ka-GE"/>
              </w:rPr>
              <w:t xml:space="preserve"> </w:t>
            </w:r>
            <w:r w:rsidRPr="002C793F">
              <w:rPr>
                <w:rFonts w:ascii="Sylfaen" w:hAnsi="Sylfaen" w:cs="Sylfaen"/>
                <w:sz w:val="20"/>
                <w:szCs w:val="20"/>
                <w:lang w:val="ka-GE"/>
              </w:rPr>
              <w:t xml:space="preserve">კანონმდებლობით განსაზღვრული </w:t>
            </w:r>
            <w:r w:rsidRPr="00FC4AA8">
              <w:rPr>
                <w:rFonts w:ascii="Sylfaen" w:hAnsi="Sylfaen" w:cs="Sylfaen"/>
                <w:sz w:val="20"/>
                <w:szCs w:val="20"/>
                <w:lang w:val="ka-GE"/>
              </w:rPr>
              <w:t>სხვა შემთხვევები.</w:t>
            </w:r>
          </w:p>
          <w:p w:rsidR="00952B10" w:rsidRPr="00FC4AA8" w:rsidRDefault="00952B10" w:rsidP="00DB75EC">
            <w:pPr>
              <w:spacing w:after="0" w:line="240" w:lineRule="auto"/>
              <w:jc w:val="both"/>
              <w:rPr>
                <w:rFonts w:ascii="Sylfaen" w:hAnsi="Sylfaen" w:cs="Sylfaen"/>
                <w:sz w:val="20"/>
                <w:szCs w:val="20"/>
                <w:lang w:val="ka-GE"/>
              </w:rPr>
            </w:pP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b/>
                <w:sz w:val="20"/>
                <w:szCs w:val="20"/>
                <w:lang w:val="ka-GE"/>
              </w:rPr>
              <w:t>პროგრამის</w:t>
            </w:r>
            <w:r w:rsidRPr="00FC4AA8">
              <w:rPr>
                <w:rFonts w:ascii="Sylfaen" w:hAnsi="Sylfaen"/>
                <w:b/>
                <w:sz w:val="20"/>
                <w:szCs w:val="20"/>
              </w:rPr>
              <w:t xml:space="preserve"> </w:t>
            </w:r>
            <w:r w:rsidRPr="00FC4AA8">
              <w:rPr>
                <w:rFonts w:ascii="Sylfaen" w:hAnsi="Sylfaen"/>
                <w:b/>
                <w:sz w:val="20"/>
                <w:szCs w:val="20"/>
                <w:lang w:val="ka-GE"/>
              </w:rPr>
              <w:t>მიზნები</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tcPr>
          <w:p w:rsidR="00952B10" w:rsidRPr="003D1700" w:rsidRDefault="00952B10" w:rsidP="00DB75EC">
            <w:pPr>
              <w:spacing w:line="240" w:lineRule="auto"/>
              <w:jc w:val="both"/>
              <w:rPr>
                <w:rFonts w:ascii="Sylfaen" w:hAnsi="Sylfaen" w:cs="Sylfaen"/>
                <w:sz w:val="20"/>
                <w:szCs w:val="20"/>
              </w:rPr>
            </w:pPr>
            <w:r w:rsidRPr="00FC4AA8">
              <w:rPr>
                <w:rFonts w:ascii="Sylfaen" w:eastAsia="Calibri" w:hAnsi="Sylfaen" w:cs="Sylfaen"/>
                <w:sz w:val="20"/>
                <w:szCs w:val="20"/>
                <w:lang w:val="gl-ES"/>
              </w:rPr>
              <w:t>სტუდენტ</w:t>
            </w:r>
            <w:r w:rsidRPr="00FC4AA8">
              <w:rPr>
                <w:rFonts w:ascii="Sylfaen" w:eastAsia="Calibri" w:hAnsi="Sylfaen" w:cs="Sylfaen"/>
                <w:sz w:val="20"/>
                <w:szCs w:val="20"/>
                <w:lang w:val="ka-GE"/>
              </w:rPr>
              <w:t xml:space="preserve">მა </w:t>
            </w:r>
            <w:r w:rsidRPr="00FC4AA8">
              <w:rPr>
                <w:rFonts w:ascii="Sylfaen" w:eastAsia="Calibri" w:hAnsi="Sylfaen" w:cs="Sylfaen"/>
                <w:sz w:val="20"/>
                <w:szCs w:val="20"/>
                <w:lang w:val="gl-ES"/>
              </w:rPr>
              <w:t xml:space="preserve">შეიძინოს ცოდნა </w:t>
            </w:r>
            <w:r w:rsidRPr="00FC4AA8">
              <w:rPr>
                <w:rFonts w:ascii="Sylfaen" w:eastAsia="Calibri" w:hAnsi="Sylfaen" w:cs="Sylfaen"/>
                <w:sz w:val="20"/>
                <w:szCs w:val="20"/>
                <w:lang w:val="ka-GE"/>
              </w:rPr>
              <w:t>სოციალური მეცნიერებების</w:t>
            </w:r>
            <w:r w:rsidRPr="00FC4AA8">
              <w:rPr>
                <w:rFonts w:ascii="Sylfaen" w:eastAsia="Calibri" w:hAnsi="Sylfaen" w:cs="Sylfaen"/>
                <w:sz w:val="20"/>
                <w:szCs w:val="20"/>
                <w:lang w:val="gl-ES"/>
              </w:rPr>
              <w:t xml:space="preserve"> ძირითადი ცნებებისა და თეორიების, საერთაშორისო  პოლიტიკის </w:t>
            </w:r>
            <w:r>
              <w:rPr>
                <w:rFonts w:ascii="Sylfaen" w:eastAsia="Calibri" w:hAnsi="Sylfaen" w:cs="Sylfaen"/>
                <w:sz w:val="20"/>
                <w:szCs w:val="20"/>
                <w:lang w:val="gl-ES"/>
              </w:rPr>
              <w:t>მექანიზმების/</w:t>
            </w:r>
            <w:r w:rsidRPr="00FC4AA8">
              <w:rPr>
                <w:rFonts w:ascii="Sylfaen" w:eastAsia="Calibri" w:hAnsi="Sylfaen" w:cs="Sylfaen"/>
                <w:sz w:val="20"/>
                <w:szCs w:val="20"/>
                <w:lang w:val="gl-ES"/>
              </w:rPr>
              <w:t>ინსტიტუტების ფუნქციონირებისა და როლის</w:t>
            </w:r>
            <w:r>
              <w:rPr>
                <w:rFonts w:ascii="Sylfaen" w:eastAsia="Calibri" w:hAnsi="Sylfaen" w:cs="Sylfaen"/>
                <w:sz w:val="20"/>
                <w:szCs w:val="20"/>
                <w:lang w:val="ka-GE"/>
              </w:rPr>
              <w:t>,</w:t>
            </w:r>
            <w:r>
              <w:rPr>
                <w:rFonts w:ascii="Sylfaen" w:eastAsia="Calibri" w:hAnsi="Sylfaen" w:cs="Sylfaen"/>
                <w:sz w:val="20"/>
                <w:szCs w:val="20"/>
                <w:lang w:val="gl-ES"/>
              </w:rPr>
              <w:t xml:space="preserve"> </w:t>
            </w:r>
            <w:r>
              <w:rPr>
                <w:rFonts w:ascii="Sylfaen" w:eastAsia="Calibri" w:hAnsi="Sylfaen" w:cs="Sylfaen"/>
                <w:sz w:val="20"/>
                <w:szCs w:val="20"/>
                <w:lang w:val="ka-GE"/>
              </w:rPr>
              <w:t xml:space="preserve">მასობრივი კომუნიკაციის საშუალებების დანიშნულებისა და პრინციპების, საჯარო მმართველობისა და პოლიტიკის აქტუალური პრობლემების შესახებ.  </w:t>
            </w:r>
            <w:r w:rsidRPr="00FC4AA8">
              <w:rPr>
                <w:rFonts w:ascii="Sylfaen" w:eastAsia="Calibri" w:hAnsi="Sylfaen" w:cs="Sylfaen"/>
                <w:sz w:val="20"/>
                <w:szCs w:val="20"/>
                <w:lang w:val="ka-GE"/>
              </w:rPr>
              <w:t xml:space="preserve">გარდა ამისა, აქვს შესაძლებლობა პროგრამით გათვალისწინებული სამი </w:t>
            </w:r>
            <w:proofErr w:type="spellStart"/>
            <w:r w:rsidRPr="00FC4AA8">
              <w:rPr>
                <w:rFonts w:ascii="Sylfaen" w:eastAsia="Calibri" w:hAnsi="Sylfaen" w:cs="Sylfaen"/>
                <w:sz w:val="20"/>
                <w:szCs w:val="20"/>
                <w:lang w:val="ka-GE"/>
              </w:rPr>
              <w:t>კონცენტრაციიდან</w:t>
            </w:r>
            <w:proofErr w:type="spellEnd"/>
            <w:r w:rsidRPr="00FC4AA8">
              <w:rPr>
                <w:rFonts w:ascii="Sylfaen" w:eastAsia="Calibri" w:hAnsi="Sylfaen" w:cs="Sylfaen"/>
                <w:sz w:val="20"/>
                <w:szCs w:val="20"/>
                <w:lang w:val="ka-GE"/>
              </w:rPr>
              <w:t xml:space="preserve"> - საერთაშორისო ურთიერთობები, მასობრივი კომუნიკაციები და საჯარო მმართველობა - აირჩიოს ერთ-ერთი და შესაბამისი კომპეტენციები </w:t>
            </w:r>
            <w:r w:rsidRPr="00A96490">
              <w:rPr>
                <w:rFonts w:ascii="Sylfaen" w:eastAsia="Calibri" w:hAnsi="Sylfaen" w:cs="Sylfaen"/>
                <w:sz w:val="20"/>
                <w:szCs w:val="20"/>
                <w:lang w:val="ka-GE"/>
              </w:rPr>
              <w:t>განუვითარდეს.</w:t>
            </w:r>
            <w:r>
              <w:rPr>
                <w:rFonts w:ascii="Sylfaen" w:eastAsia="Calibri" w:hAnsi="Sylfaen" w:cs="Sylfaen"/>
                <w:color w:val="FF0000"/>
                <w:sz w:val="20"/>
                <w:szCs w:val="20"/>
                <w:lang w:val="ka-GE"/>
              </w:rPr>
              <w:t xml:space="preserve"> </w:t>
            </w:r>
          </w:p>
        </w:tc>
      </w:tr>
      <w:tr w:rsidR="00952B10" w:rsidRPr="00FC4AA8" w:rsidTr="006C16F1">
        <w:tc>
          <w:tcPr>
            <w:tcW w:w="10750"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76368F" w:rsidRDefault="00952B10" w:rsidP="008141A2">
            <w:pPr>
              <w:spacing w:after="0" w:line="240" w:lineRule="auto"/>
              <w:jc w:val="both"/>
              <w:rPr>
                <w:rFonts w:ascii="Sylfaen" w:hAnsi="Sylfaen"/>
                <w:b/>
                <w:bCs/>
                <w:sz w:val="20"/>
                <w:szCs w:val="20"/>
                <w:lang w:val="ka-GE"/>
              </w:rPr>
            </w:pPr>
            <w:r w:rsidRPr="00FC4AA8">
              <w:rPr>
                <w:rFonts w:ascii="Sylfaen" w:hAnsi="Sylfaen" w:cs="Sylfaen"/>
                <w:b/>
                <w:bCs/>
                <w:sz w:val="20"/>
                <w:szCs w:val="20"/>
                <w:lang w:val="ka-GE"/>
              </w:rPr>
              <w:t>სწავლის</w:t>
            </w:r>
            <w:r w:rsidRPr="00FC4AA8">
              <w:rPr>
                <w:rFonts w:ascii="Sylfaen" w:hAnsi="Sylfaen" w:cs="Sylfaen"/>
                <w:b/>
                <w:bCs/>
                <w:sz w:val="20"/>
                <w:szCs w:val="20"/>
              </w:rPr>
              <w:t xml:space="preserve"> </w:t>
            </w:r>
            <w:r w:rsidRPr="00FC4AA8">
              <w:rPr>
                <w:rFonts w:ascii="Sylfaen" w:hAnsi="Sylfaen" w:cs="Sylfaen"/>
                <w:b/>
                <w:bCs/>
                <w:sz w:val="20"/>
                <w:szCs w:val="20"/>
                <w:lang w:val="ka-GE"/>
              </w:rPr>
              <w:t>შედეგები</w:t>
            </w:r>
          </w:p>
        </w:tc>
      </w:tr>
      <w:tr w:rsidR="00952B10" w:rsidRPr="00FC4AA8" w:rsidTr="006C16F1">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ცოდნა და გაცნობიერება</w:t>
            </w:r>
          </w:p>
          <w:p w:rsidR="00952B10" w:rsidRPr="00FC4AA8" w:rsidRDefault="00952B10" w:rsidP="00DB75EC">
            <w:pPr>
              <w:spacing w:after="0" w:line="240" w:lineRule="auto"/>
              <w:jc w:val="both"/>
              <w:rPr>
                <w:rFonts w:ascii="Sylfaen" w:hAnsi="Sylfaen" w:cs="Sylfaen"/>
                <w:b/>
                <w:bCs/>
                <w:sz w:val="20"/>
                <w:szCs w:val="20"/>
                <w:lang w:val="ka-GE"/>
              </w:rPr>
            </w:pPr>
          </w:p>
        </w:tc>
        <w:tc>
          <w:tcPr>
            <w:tcW w:w="7493" w:type="dxa"/>
            <w:gridSpan w:val="3"/>
            <w:tcBorders>
              <w:top w:val="single" w:sz="18" w:space="0" w:color="auto"/>
              <w:bottom w:val="single" w:sz="18" w:space="0" w:color="auto"/>
              <w:right w:val="single" w:sz="18" w:space="0" w:color="auto"/>
            </w:tcBorders>
          </w:tcPr>
          <w:p w:rsidR="00952B10" w:rsidRDefault="00952B10" w:rsidP="00DB75EC">
            <w:pPr>
              <w:spacing w:line="240" w:lineRule="auto"/>
              <w:jc w:val="both"/>
              <w:rPr>
                <w:rFonts w:ascii="Sylfaen" w:hAnsi="Sylfaen" w:cs="Sylfaen"/>
                <w:sz w:val="20"/>
                <w:szCs w:val="20"/>
              </w:rPr>
            </w:pPr>
            <w:r w:rsidRPr="00FC4AA8">
              <w:rPr>
                <w:rFonts w:ascii="Sylfaen" w:hAnsi="Sylfaen" w:cs="Sylfaen"/>
                <w:sz w:val="20"/>
                <w:szCs w:val="20"/>
                <w:lang w:val="ka-GE"/>
              </w:rPr>
              <w:t>სტუდენტმა იცის სოციალური მეცნიერებ</w:t>
            </w:r>
            <w:r w:rsidR="0076368F">
              <w:rPr>
                <w:rFonts w:ascii="Sylfaen" w:hAnsi="Sylfaen" w:cs="Sylfaen"/>
                <w:sz w:val="20"/>
                <w:szCs w:val="20"/>
                <w:lang w:val="ka-GE"/>
              </w:rPr>
              <w:t>ებ</w:t>
            </w:r>
            <w:r w:rsidRPr="00FC4AA8">
              <w:rPr>
                <w:rFonts w:ascii="Sylfaen" w:hAnsi="Sylfaen" w:cs="Sylfaen"/>
                <w:sz w:val="20"/>
                <w:szCs w:val="20"/>
                <w:lang w:val="ka-GE"/>
              </w:rPr>
              <w:t xml:space="preserve">ის </w:t>
            </w:r>
            <w:r>
              <w:rPr>
                <w:rFonts w:ascii="Sylfaen" w:hAnsi="Sylfaen" w:cs="Sylfaen"/>
                <w:sz w:val="20"/>
                <w:szCs w:val="20"/>
                <w:lang w:val="ka-GE"/>
              </w:rPr>
              <w:t>საფუძვ</w:t>
            </w:r>
            <w:r w:rsidRPr="00FC4AA8">
              <w:rPr>
                <w:rFonts w:ascii="Sylfaen" w:hAnsi="Sylfaen" w:cs="Sylfaen"/>
                <w:sz w:val="20"/>
                <w:szCs w:val="20"/>
                <w:lang w:val="ka-GE"/>
              </w:rPr>
              <w:t>ლ</w:t>
            </w:r>
            <w:r>
              <w:rPr>
                <w:rFonts w:ascii="Sylfaen" w:hAnsi="Sylfaen" w:cs="Sylfaen"/>
                <w:sz w:val="20"/>
                <w:szCs w:val="20"/>
                <w:lang w:val="ka-GE"/>
              </w:rPr>
              <w:t>ებ</w:t>
            </w:r>
            <w:r w:rsidRPr="00FC4AA8">
              <w:rPr>
                <w:rFonts w:ascii="Sylfaen" w:hAnsi="Sylfaen" w:cs="Sylfaen"/>
                <w:sz w:val="20"/>
                <w:szCs w:val="20"/>
                <w:lang w:val="ka-GE"/>
              </w:rPr>
              <w:t>ი</w:t>
            </w:r>
            <w:r>
              <w:rPr>
                <w:rFonts w:ascii="Sylfaen" w:hAnsi="Sylfaen" w:cs="Sylfaen"/>
                <w:sz w:val="20"/>
                <w:szCs w:val="20"/>
                <w:lang w:val="ka-GE"/>
              </w:rPr>
              <w:t xml:space="preserve">. მათ შორის: </w:t>
            </w:r>
            <w:proofErr w:type="spellStart"/>
            <w:r>
              <w:rPr>
                <w:rFonts w:ascii="Sylfaen" w:hAnsi="Sylfaen" w:cs="Sylfaen"/>
                <w:sz w:val="20"/>
                <w:szCs w:val="20"/>
              </w:rPr>
              <w:t>საჯარო</w:t>
            </w:r>
            <w:proofErr w:type="spellEnd"/>
            <w:r>
              <w:rPr>
                <w:rFonts w:ascii="Sylfaen" w:hAnsi="Sylfaen" w:cs="Sylfaen"/>
                <w:sz w:val="20"/>
                <w:szCs w:val="20"/>
              </w:rPr>
              <w:t xml:space="preserve"> </w:t>
            </w:r>
            <w:proofErr w:type="spellStart"/>
            <w:r>
              <w:rPr>
                <w:rFonts w:ascii="Sylfaen" w:hAnsi="Sylfaen" w:cs="Sylfaen"/>
                <w:sz w:val="20"/>
                <w:szCs w:val="20"/>
              </w:rPr>
              <w:t>მმართველობის</w:t>
            </w:r>
            <w:proofErr w:type="spellEnd"/>
            <w:r w:rsidRPr="00FC4AA8">
              <w:rPr>
                <w:sz w:val="20"/>
                <w:szCs w:val="20"/>
                <w:lang w:val="ka-GE"/>
              </w:rPr>
              <w:t xml:space="preserve"> </w:t>
            </w:r>
            <w:proofErr w:type="spellStart"/>
            <w:r w:rsidRPr="00FC4AA8">
              <w:rPr>
                <w:rFonts w:ascii="Sylfaen" w:hAnsi="Sylfaen" w:cs="Sylfaen"/>
                <w:sz w:val="20"/>
                <w:szCs w:val="20"/>
              </w:rPr>
              <w:t>ძირითადი</w:t>
            </w:r>
            <w:proofErr w:type="spellEnd"/>
            <w:r w:rsidRPr="00FC4AA8">
              <w:rPr>
                <w:sz w:val="20"/>
                <w:szCs w:val="20"/>
              </w:rPr>
              <w:t xml:space="preserve"> </w:t>
            </w:r>
            <w:proofErr w:type="spellStart"/>
            <w:r w:rsidRPr="00FC4AA8">
              <w:rPr>
                <w:rFonts w:ascii="Sylfaen" w:hAnsi="Sylfaen" w:cs="Sylfaen"/>
                <w:sz w:val="20"/>
                <w:szCs w:val="20"/>
              </w:rPr>
              <w:t>თეორიები</w:t>
            </w:r>
            <w:proofErr w:type="spellEnd"/>
            <w:r>
              <w:rPr>
                <w:rFonts w:ascii="Sylfaen" w:hAnsi="Sylfaen" w:cs="Sylfaen"/>
                <w:sz w:val="20"/>
                <w:szCs w:val="20"/>
                <w:lang w:val="ka-GE"/>
              </w:rPr>
              <w:t xml:space="preserve">, </w:t>
            </w:r>
            <w:r w:rsidRPr="00FC4AA8">
              <w:rPr>
                <w:rFonts w:ascii="Sylfaen" w:hAnsi="Sylfaen" w:cs="Sylfaen"/>
                <w:sz w:val="20"/>
                <w:szCs w:val="20"/>
                <w:lang w:val="ka-GE"/>
              </w:rPr>
              <w:t xml:space="preserve"> სამოქალაქო </w:t>
            </w:r>
            <w:r w:rsidR="0076368F">
              <w:rPr>
                <w:rFonts w:ascii="Sylfaen" w:hAnsi="Sylfaen" w:cs="Sylfaen"/>
                <w:sz w:val="20"/>
                <w:szCs w:val="20"/>
                <w:lang w:val="ka-GE"/>
              </w:rPr>
              <w:t>საზოგადოების</w:t>
            </w:r>
            <w:r w:rsidRPr="00FC4AA8">
              <w:rPr>
                <w:rFonts w:ascii="Sylfaen" w:hAnsi="Sylfaen" w:cs="Sylfaen"/>
                <w:sz w:val="20"/>
                <w:szCs w:val="20"/>
                <w:lang w:val="ka-GE"/>
              </w:rPr>
              <w:t xml:space="preserve"> პოლიტიკური კულტურა, სახელმწიფოს მართვისა და ადგილობრივი თვითმმართველობის პრობლემები,</w:t>
            </w:r>
            <w:r>
              <w:rPr>
                <w:rFonts w:ascii="Sylfaen" w:hAnsi="Sylfaen" w:cs="Sylfaen"/>
                <w:sz w:val="20"/>
                <w:szCs w:val="20"/>
                <w:lang w:val="ka-GE"/>
              </w:rPr>
              <w:t xml:space="preserve"> </w:t>
            </w:r>
            <w:r w:rsidRPr="00FC4AA8">
              <w:rPr>
                <w:rFonts w:ascii="Sylfaen" w:hAnsi="Sylfaen" w:cs="Sylfaen"/>
                <w:sz w:val="20"/>
                <w:szCs w:val="20"/>
                <w:lang w:val="ka-GE"/>
              </w:rPr>
              <w:t xml:space="preserve"> </w:t>
            </w:r>
            <w:r>
              <w:rPr>
                <w:rFonts w:ascii="Sylfaen" w:hAnsi="Sylfaen" w:cs="Sylfaen"/>
                <w:sz w:val="20"/>
                <w:szCs w:val="20"/>
                <w:lang w:val="ka-GE"/>
              </w:rPr>
              <w:t xml:space="preserve">მასობრივი კომუნიკაციის სიტემის </w:t>
            </w:r>
            <w:r>
              <w:rPr>
                <w:rFonts w:ascii="Sylfaen" w:hAnsi="Sylfaen" w:cs="Sylfaen"/>
                <w:sz w:val="20"/>
                <w:szCs w:val="20"/>
                <w:lang w:val="ka-GE"/>
              </w:rPr>
              <w:lastRenderedPageBreak/>
              <w:t xml:space="preserve">შემადგენელი ნაწილების სისტემა და თავისებურებანი, ჟურნალისტური კვლევის უმთავრესი მეთოდები. იცის, როგორ მოიპოვოს მასალები </w:t>
            </w:r>
            <w:proofErr w:type="spellStart"/>
            <w:r>
              <w:rPr>
                <w:rFonts w:ascii="Sylfaen" w:hAnsi="Sylfaen" w:cs="Sylfaen"/>
                <w:sz w:val="20"/>
                <w:szCs w:val="20"/>
                <w:lang w:val="ka-GE"/>
              </w:rPr>
              <w:t>მედიატექსისთვის</w:t>
            </w:r>
            <w:proofErr w:type="spellEnd"/>
            <w:r>
              <w:rPr>
                <w:rFonts w:ascii="Sylfaen" w:hAnsi="Sylfaen" w:cs="Sylfaen"/>
                <w:sz w:val="20"/>
                <w:szCs w:val="20"/>
                <w:lang w:val="ka-GE"/>
              </w:rPr>
              <w:t>, დაამუშაოს და გაავრცელოს.</w:t>
            </w:r>
            <w:r>
              <w:rPr>
                <w:rFonts w:ascii="Sylfaen" w:hAnsi="Sylfaen" w:cs="Sylfaen"/>
                <w:sz w:val="20"/>
                <w:szCs w:val="20"/>
              </w:rPr>
              <w:t xml:space="preserve"> </w:t>
            </w:r>
          </w:p>
          <w:p w:rsidR="00952B10" w:rsidRPr="00114F8D" w:rsidRDefault="00952B10" w:rsidP="00DB75EC">
            <w:pPr>
              <w:spacing w:line="240" w:lineRule="auto"/>
              <w:jc w:val="both"/>
              <w:rPr>
                <w:rFonts w:ascii="Sylfaen" w:hAnsi="Sylfaen" w:cs="Sylfaen"/>
                <w:sz w:val="20"/>
                <w:szCs w:val="20"/>
              </w:rPr>
            </w:pPr>
            <w:r>
              <w:rPr>
                <w:rFonts w:ascii="Sylfaen" w:hAnsi="Sylfaen" w:cs="Sylfaen"/>
                <w:sz w:val="20"/>
                <w:szCs w:val="20"/>
                <w:lang w:val="ka-GE"/>
              </w:rPr>
              <w:t>ასევე იცის</w:t>
            </w:r>
            <w:r w:rsidR="0076368F">
              <w:rPr>
                <w:rFonts w:ascii="Sylfaen" w:hAnsi="Sylfaen" w:cs="Sylfaen"/>
                <w:sz w:val="20"/>
                <w:szCs w:val="20"/>
                <w:lang w:val="ka-GE"/>
              </w:rPr>
              <w:t xml:space="preserve"> </w:t>
            </w:r>
            <w:r>
              <w:rPr>
                <w:rFonts w:ascii="Sylfaen" w:hAnsi="Sylfaen" w:cs="Sylfaen"/>
                <w:sz w:val="20"/>
                <w:szCs w:val="20"/>
                <w:lang w:val="ka-GE"/>
              </w:rPr>
              <w:t>საერთაშორისო ურთიერთ</w:t>
            </w:r>
            <w:r w:rsidR="0076368F">
              <w:rPr>
                <w:rFonts w:ascii="Sylfaen" w:hAnsi="Sylfaen" w:cs="Sylfaen"/>
                <w:sz w:val="20"/>
                <w:szCs w:val="20"/>
                <w:lang w:val="ka-GE"/>
              </w:rPr>
              <w:t>ო</w:t>
            </w:r>
            <w:r>
              <w:rPr>
                <w:rFonts w:ascii="Sylfaen" w:hAnsi="Sylfaen" w:cs="Sylfaen"/>
                <w:sz w:val="20"/>
                <w:szCs w:val="20"/>
                <w:lang w:val="ka-GE"/>
              </w:rPr>
              <w:t>ბ</w:t>
            </w:r>
            <w:r w:rsidR="0076368F">
              <w:rPr>
                <w:rFonts w:ascii="Sylfaen" w:hAnsi="Sylfaen" w:cs="Sylfaen"/>
                <w:sz w:val="20"/>
                <w:szCs w:val="20"/>
                <w:lang w:val="ka-GE"/>
              </w:rPr>
              <w:t>ა</w:t>
            </w:r>
            <w:r>
              <w:rPr>
                <w:rFonts w:ascii="Sylfaen" w:hAnsi="Sylfaen" w:cs="Sylfaen"/>
                <w:sz w:val="20"/>
                <w:szCs w:val="20"/>
                <w:lang w:val="ka-GE"/>
              </w:rPr>
              <w:t xml:space="preserve">თა თეორიისა და საერთაშორისო პოლიტიკის ძირითადი ცნებები, საერთაშორისო საჯარო </w:t>
            </w:r>
            <w:r w:rsidR="0076368F">
              <w:rPr>
                <w:rFonts w:ascii="Sylfaen" w:hAnsi="Sylfaen" w:cs="Sylfaen"/>
                <w:sz w:val="20"/>
                <w:szCs w:val="20"/>
                <w:lang w:val="ka-GE"/>
              </w:rPr>
              <w:t>სამართ</w:t>
            </w:r>
            <w:r>
              <w:rPr>
                <w:rFonts w:ascii="Sylfaen" w:hAnsi="Sylfaen" w:cs="Sylfaen"/>
                <w:sz w:val="20"/>
                <w:szCs w:val="20"/>
                <w:lang w:val="ka-GE"/>
              </w:rPr>
              <w:t>ლისა და საგარეო პოლიტიკის ძირითადი ასპექტები</w:t>
            </w:r>
            <w:r w:rsidR="0076368F">
              <w:rPr>
                <w:rFonts w:ascii="Sylfaen" w:hAnsi="Sylfaen" w:cs="Sylfaen"/>
                <w:sz w:val="20"/>
                <w:szCs w:val="20"/>
                <w:lang w:val="ka-GE"/>
              </w:rPr>
              <w:t xml:space="preserve">, </w:t>
            </w:r>
            <w:r>
              <w:rPr>
                <w:rFonts w:ascii="Sylfaen" w:hAnsi="Sylfaen" w:cs="Sylfaen"/>
                <w:sz w:val="20"/>
                <w:szCs w:val="20"/>
                <w:lang w:val="ka-GE"/>
              </w:rPr>
              <w:t xml:space="preserve">დიპლომატიური მოლაპარაკებებისა და შეთანხმების საფუძვლები. </w:t>
            </w:r>
            <w:r w:rsidRPr="00FC4AA8">
              <w:rPr>
                <w:rFonts w:ascii="Sylfaen" w:hAnsi="Sylfaen" w:cs="Sylfaen"/>
                <w:sz w:val="20"/>
                <w:szCs w:val="20"/>
                <w:lang w:val="ka-GE"/>
              </w:rPr>
              <w:t xml:space="preserve"> </w:t>
            </w:r>
          </w:p>
          <w:p w:rsidR="00952B10" w:rsidRPr="002C793F" w:rsidRDefault="00952B10" w:rsidP="00DB75EC">
            <w:pPr>
              <w:spacing w:line="240" w:lineRule="auto"/>
              <w:jc w:val="both"/>
              <w:rPr>
                <w:rFonts w:ascii="Sylfaen" w:hAnsi="Sylfaen"/>
                <w:b/>
                <w:bCs/>
                <w:sz w:val="20"/>
                <w:szCs w:val="20"/>
                <w:lang w:val="ka-GE"/>
              </w:rPr>
            </w:pPr>
            <w:r w:rsidRPr="00FC4AA8">
              <w:rPr>
                <w:rFonts w:ascii="Sylfaen" w:hAnsi="Sylfaen" w:cs="Sylfaen"/>
                <w:sz w:val="20"/>
                <w:szCs w:val="20"/>
                <w:lang w:val="ka-GE"/>
              </w:rPr>
              <w:t>კურსდამთავრებულს</w:t>
            </w:r>
            <w:r w:rsidRPr="00FC4AA8">
              <w:rPr>
                <w:rFonts w:ascii="Sylfaen" w:hAnsi="Sylfaen"/>
                <w:bCs/>
                <w:sz w:val="20"/>
                <w:szCs w:val="20"/>
                <w:lang w:val="ka-GE"/>
              </w:rPr>
              <w:t xml:space="preserve"> გაცნობიერებული აქვს</w:t>
            </w:r>
            <w:r w:rsidRPr="00FC4AA8">
              <w:rPr>
                <w:rFonts w:ascii="Sylfaen" w:hAnsi="Sylfaen"/>
                <w:b/>
                <w:bCs/>
                <w:sz w:val="20"/>
                <w:szCs w:val="20"/>
                <w:lang w:val="ka-GE"/>
              </w:rPr>
              <w:t xml:space="preserve"> </w:t>
            </w:r>
            <w:r w:rsidR="0076368F">
              <w:rPr>
                <w:rFonts w:ascii="Sylfaen" w:hAnsi="Sylfaen"/>
                <w:bCs/>
                <w:sz w:val="20"/>
                <w:szCs w:val="20"/>
                <w:lang w:val="ka-GE"/>
              </w:rPr>
              <w:t>სოციალურ</w:t>
            </w:r>
            <w:r w:rsidRPr="00FC4AA8">
              <w:rPr>
                <w:rFonts w:ascii="Sylfaen" w:hAnsi="Sylfaen"/>
                <w:bCs/>
                <w:sz w:val="20"/>
                <w:szCs w:val="20"/>
                <w:lang w:val="ka-GE"/>
              </w:rPr>
              <w:t xml:space="preserve"> მეცნიერებ</w:t>
            </w:r>
            <w:r>
              <w:rPr>
                <w:rFonts w:ascii="Sylfaen" w:hAnsi="Sylfaen"/>
                <w:bCs/>
                <w:sz w:val="20"/>
                <w:szCs w:val="20"/>
                <w:lang w:val="ka-GE"/>
              </w:rPr>
              <w:t xml:space="preserve">ათა თეორიები, მათ შორის: </w:t>
            </w:r>
            <w:r w:rsidRPr="00FC4AA8">
              <w:rPr>
                <w:rFonts w:ascii="Sylfaen" w:hAnsi="Sylfaen"/>
                <w:bCs/>
                <w:sz w:val="20"/>
                <w:szCs w:val="20"/>
                <w:lang w:val="ka-GE"/>
              </w:rPr>
              <w:t>საჯარო პოლიტიკის,</w:t>
            </w:r>
            <w:r>
              <w:rPr>
                <w:rFonts w:ascii="Sylfaen" w:hAnsi="Sylfaen"/>
                <w:bCs/>
                <w:sz w:val="20"/>
                <w:szCs w:val="20"/>
                <w:lang w:val="ka-GE"/>
              </w:rPr>
              <w:t xml:space="preserve"> </w:t>
            </w:r>
            <w:r w:rsidRPr="00FC4AA8">
              <w:rPr>
                <w:rFonts w:ascii="Sylfaen" w:hAnsi="Sylfaen"/>
                <w:bCs/>
                <w:sz w:val="20"/>
                <w:szCs w:val="20"/>
                <w:lang w:val="ka-GE"/>
              </w:rPr>
              <w:t>საერთაშორისო ურთიერთობების</w:t>
            </w:r>
            <w:r>
              <w:rPr>
                <w:rFonts w:ascii="Sylfaen" w:hAnsi="Sylfaen"/>
                <w:bCs/>
                <w:sz w:val="20"/>
                <w:szCs w:val="20"/>
                <w:lang w:val="ka-GE"/>
              </w:rPr>
              <w:t xml:space="preserve">ა და </w:t>
            </w:r>
            <w:r w:rsidRPr="00FC4AA8">
              <w:rPr>
                <w:rFonts w:ascii="Sylfaen" w:hAnsi="Sylfaen"/>
                <w:bCs/>
                <w:sz w:val="20"/>
                <w:szCs w:val="20"/>
                <w:lang w:val="ka-GE"/>
              </w:rPr>
              <w:t xml:space="preserve">მასობრივი </w:t>
            </w:r>
            <w:r>
              <w:rPr>
                <w:rFonts w:ascii="Sylfaen" w:hAnsi="Sylfaen"/>
                <w:bCs/>
                <w:sz w:val="20"/>
                <w:szCs w:val="20"/>
                <w:lang w:val="ka-GE"/>
              </w:rPr>
              <w:t>კომუნიკაციების</w:t>
            </w:r>
            <w:r w:rsidRPr="00FC4AA8">
              <w:rPr>
                <w:rFonts w:ascii="Sylfaen" w:hAnsi="Sylfaen"/>
                <w:bCs/>
                <w:sz w:val="20"/>
                <w:szCs w:val="20"/>
                <w:lang w:val="ka-GE"/>
              </w:rPr>
              <w:t xml:space="preserve"> </w:t>
            </w:r>
            <w:r w:rsidRPr="00114F8D">
              <w:rPr>
                <w:rFonts w:ascii="Sylfaen" w:hAnsi="Sylfaen"/>
                <w:bCs/>
                <w:sz w:val="20"/>
                <w:szCs w:val="20"/>
                <w:lang w:val="ka-GE"/>
              </w:rPr>
              <w:t>პრინციპები.</w:t>
            </w:r>
            <w:r w:rsidRPr="00FC4AA8">
              <w:rPr>
                <w:rFonts w:ascii="Sylfaen" w:hAnsi="Sylfaen"/>
                <w:bCs/>
                <w:sz w:val="20"/>
                <w:szCs w:val="20"/>
                <w:lang w:val="ka-GE"/>
              </w:rPr>
              <w:t xml:space="preserve"> </w:t>
            </w:r>
            <w:r>
              <w:rPr>
                <w:rFonts w:ascii="Sylfaen" w:hAnsi="Sylfaen"/>
                <w:bCs/>
                <w:sz w:val="20"/>
                <w:szCs w:val="20"/>
                <w:lang w:val="ka-GE"/>
              </w:rPr>
              <w:t>მათი როლი</w:t>
            </w:r>
            <w:r w:rsidRPr="00FC4AA8">
              <w:rPr>
                <w:rFonts w:ascii="Sylfaen" w:hAnsi="Sylfaen"/>
                <w:bCs/>
                <w:sz w:val="20"/>
                <w:szCs w:val="20"/>
                <w:lang w:val="ka-GE"/>
              </w:rPr>
              <w:t xml:space="preserve"> </w:t>
            </w:r>
            <w:r>
              <w:rPr>
                <w:rFonts w:ascii="Sylfaen" w:hAnsi="Sylfaen"/>
                <w:bCs/>
                <w:sz w:val="20"/>
                <w:szCs w:val="20"/>
                <w:lang w:val="ka-GE"/>
              </w:rPr>
              <w:t xml:space="preserve">თანამედროვე </w:t>
            </w:r>
            <w:r w:rsidRPr="00FC4AA8">
              <w:rPr>
                <w:rFonts w:ascii="Sylfaen" w:hAnsi="Sylfaen"/>
                <w:bCs/>
                <w:sz w:val="20"/>
                <w:szCs w:val="20"/>
                <w:lang w:val="ka-GE"/>
              </w:rPr>
              <w:t xml:space="preserve">საერთაშორისო </w:t>
            </w:r>
            <w:r>
              <w:rPr>
                <w:rFonts w:ascii="Sylfaen" w:hAnsi="Sylfaen"/>
                <w:bCs/>
                <w:sz w:val="20"/>
                <w:szCs w:val="20"/>
                <w:lang w:val="ka-GE"/>
              </w:rPr>
              <w:t>ეკონომიკურ, პოლიტიკურ და სოციალურ</w:t>
            </w:r>
            <w:r w:rsidRPr="00FC4AA8">
              <w:rPr>
                <w:rFonts w:ascii="Sylfaen" w:hAnsi="Sylfaen"/>
                <w:bCs/>
                <w:sz w:val="20"/>
                <w:szCs w:val="20"/>
                <w:lang w:val="ka-GE"/>
              </w:rPr>
              <w:t xml:space="preserve"> </w:t>
            </w:r>
            <w:r w:rsidRPr="002C793F">
              <w:rPr>
                <w:rFonts w:ascii="Sylfaen" w:hAnsi="Sylfaen"/>
                <w:bCs/>
                <w:sz w:val="20"/>
                <w:szCs w:val="20"/>
                <w:lang w:val="ka-GE"/>
              </w:rPr>
              <w:t xml:space="preserve">ურთიერთობებში. </w:t>
            </w:r>
            <w:r w:rsidRPr="002C793F">
              <w:rPr>
                <w:rFonts w:ascii="Sylfaen" w:hAnsi="Sylfaen" w:cs="Sylfaen"/>
                <w:sz w:val="20"/>
                <w:szCs w:val="20"/>
                <w:lang w:val="ka-GE"/>
              </w:rPr>
              <w:t xml:space="preserve">დაუფლებულია დარგობრივ უცხო ენას, </w:t>
            </w:r>
            <w:proofErr w:type="spellStart"/>
            <w:r w:rsidRPr="002C793F">
              <w:rPr>
                <w:rFonts w:ascii="Sylfaen" w:hAnsi="Sylfaen" w:cs="Sylfaen"/>
                <w:sz w:val="20"/>
                <w:szCs w:val="20"/>
                <w:lang w:val="ka-GE"/>
              </w:rPr>
              <w:t>პრეზენტაბელურობის</w:t>
            </w:r>
            <w:proofErr w:type="spellEnd"/>
            <w:r w:rsidRPr="002C793F">
              <w:rPr>
                <w:rFonts w:ascii="Sylfaen" w:hAnsi="Sylfaen" w:cs="Sylfaen"/>
                <w:sz w:val="20"/>
                <w:szCs w:val="20"/>
                <w:lang w:val="ka-GE"/>
              </w:rPr>
              <w:t xml:space="preserve"> უნარ-ჩვევებს და უახლესი ტექნოლოგიების </w:t>
            </w:r>
            <w:r w:rsidR="0076368F">
              <w:rPr>
                <w:rFonts w:ascii="Sylfaen" w:hAnsi="Sylfaen" w:cs="Sylfaen"/>
                <w:sz w:val="20"/>
                <w:szCs w:val="20"/>
                <w:lang w:val="ka-GE"/>
              </w:rPr>
              <w:t>გამოყენებას</w:t>
            </w:r>
            <w:r w:rsidRPr="002C793F">
              <w:rPr>
                <w:rFonts w:ascii="Sylfaen" w:hAnsi="Sylfaen" w:cs="Sylfaen"/>
                <w:sz w:val="20"/>
                <w:szCs w:val="20"/>
                <w:lang w:val="ka-GE"/>
              </w:rPr>
              <w:t xml:space="preserve">. </w:t>
            </w:r>
          </w:p>
          <w:p w:rsidR="00952B10" w:rsidRPr="00FC4AA8" w:rsidRDefault="00952B10" w:rsidP="00DB75EC">
            <w:pPr>
              <w:numPr>
                <w:ilvl w:val="0"/>
                <w:numId w:val="30"/>
              </w:numPr>
              <w:spacing w:line="240" w:lineRule="auto"/>
              <w:jc w:val="both"/>
              <w:rPr>
                <w:rFonts w:ascii="Sylfaen" w:hAnsi="Sylfaen" w:cs="Sylfaen"/>
                <w:sz w:val="20"/>
                <w:szCs w:val="20"/>
                <w:lang w:val="ka-GE"/>
              </w:rPr>
            </w:pPr>
            <w:r w:rsidRPr="00FC4AA8">
              <w:rPr>
                <w:rFonts w:ascii="Sylfaen" w:hAnsi="Sylfaen" w:cs="Sylfaen"/>
                <w:b/>
                <w:sz w:val="20"/>
                <w:szCs w:val="20"/>
                <w:lang w:val="ka-GE"/>
              </w:rPr>
              <w:t>საერთაშორისო ურთიერთობების კონცენტრაციის</w:t>
            </w:r>
            <w:r w:rsidRPr="00FC4AA8">
              <w:rPr>
                <w:rFonts w:ascii="Sylfaen" w:hAnsi="Sylfaen" w:cs="Sylfaen"/>
                <w:sz w:val="20"/>
                <w:szCs w:val="20"/>
                <w:lang w:val="ka-GE"/>
              </w:rPr>
              <w:t xml:space="preserve"> </w:t>
            </w:r>
            <w:r w:rsidRPr="00FC4AA8">
              <w:rPr>
                <w:rFonts w:ascii="Sylfaen" w:hAnsi="Sylfaen" w:cs="Sylfaen"/>
                <w:b/>
                <w:sz w:val="20"/>
                <w:szCs w:val="20"/>
                <w:lang w:val="ka-GE"/>
              </w:rPr>
              <w:t>კურსდამთავრებულს</w:t>
            </w:r>
            <w:r w:rsidRPr="00FC4AA8">
              <w:rPr>
                <w:rFonts w:ascii="Sylfaen" w:hAnsi="Sylfaen" w:cs="Sylfaen"/>
                <w:sz w:val="20"/>
                <w:szCs w:val="20"/>
                <w:lang w:val="ka-GE"/>
              </w:rPr>
              <w:t xml:space="preserve"> დამატებით შესწავლილი აქვს როგორც პოლიტიკური, ისე სამართლებრივი და ეკონომიკური ურთიერთობების როლი  მსოფლიო  დონეზე და გაცნობიერებული აქვს საერთაშორისო უსაფრთხოების დაცვის ნორმები.</w:t>
            </w:r>
          </w:p>
          <w:p w:rsidR="00952B10" w:rsidRPr="00FC4AA8" w:rsidRDefault="00952B10" w:rsidP="00DB75EC">
            <w:pPr>
              <w:numPr>
                <w:ilvl w:val="0"/>
                <w:numId w:val="30"/>
              </w:numPr>
              <w:spacing w:line="240" w:lineRule="auto"/>
              <w:jc w:val="both"/>
              <w:rPr>
                <w:rFonts w:ascii="Sylfaen" w:hAnsi="Sylfaen" w:cs="Sylfaen"/>
                <w:sz w:val="20"/>
                <w:szCs w:val="20"/>
                <w:lang w:val="ka-GE"/>
              </w:rPr>
            </w:pPr>
            <w:r w:rsidRPr="00FC4AA8">
              <w:rPr>
                <w:rFonts w:ascii="Sylfaen" w:hAnsi="Sylfaen" w:cs="Sylfaen"/>
                <w:b/>
                <w:sz w:val="20"/>
                <w:szCs w:val="20"/>
                <w:lang w:val="ka-GE"/>
              </w:rPr>
              <w:t>საჯარო მმართველობის კონცენტრაციის ფარგლებში კურსდამთავრებულს</w:t>
            </w:r>
            <w:r w:rsidRPr="00FC4AA8">
              <w:rPr>
                <w:rFonts w:ascii="Sylfaen" w:hAnsi="Sylfaen" w:cs="Sylfaen"/>
                <w:sz w:val="20"/>
                <w:szCs w:val="20"/>
                <w:lang w:val="ka-GE"/>
              </w:rPr>
              <w:t xml:space="preserve"> შესწავლილი აქვს როგორც საქართველოს პოლიტიკური სისტემა, ისე სახელმწიფოს მართვის სპეციფიკა და მეთოდები, კონსტიტუციური და შრომის სამართლის საფუძვლები,</w:t>
            </w:r>
            <w:r>
              <w:rPr>
                <w:rFonts w:ascii="Sylfaen" w:hAnsi="Sylfaen" w:cs="Sylfaen"/>
                <w:sz w:val="20"/>
                <w:szCs w:val="20"/>
                <w:lang w:val="ka-GE"/>
              </w:rPr>
              <w:t xml:space="preserve"> </w:t>
            </w:r>
            <w:r w:rsidRPr="00FC4AA8">
              <w:rPr>
                <w:rFonts w:ascii="Sylfaen" w:hAnsi="Sylfaen" w:cs="Sylfaen"/>
                <w:sz w:val="20"/>
                <w:szCs w:val="20"/>
                <w:lang w:val="ka-GE"/>
              </w:rPr>
              <w:t>საჯარო ფინანსები და ინვესტირების საფუძვლები, გარდა ამისა, გაცნობიერებული აქვს  დემოკრატიისა და მოქალაქის ძირითადი უფლებების დაცვის როლი მაღალი სოციალური სტატუსის მქონე საზოგადოების ჩამოყალიბებაში</w:t>
            </w:r>
            <w:r w:rsidR="0076368F">
              <w:rPr>
                <w:rFonts w:ascii="Sylfaen" w:hAnsi="Sylfaen" w:cs="Sylfaen"/>
                <w:sz w:val="20"/>
                <w:szCs w:val="20"/>
                <w:lang w:val="ka-GE"/>
              </w:rPr>
              <w:t>.</w:t>
            </w:r>
            <w:r w:rsidRPr="00FC4AA8">
              <w:rPr>
                <w:rFonts w:ascii="Sylfaen" w:hAnsi="Sylfaen" w:cs="Sylfaen"/>
                <w:sz w:val="20"/>
                <w:szCs w:val="20"/>
                <w:lang w:val="ka-GE"/>
              </w:rPr>
              <w:t xml:space="preserve"> </w:t>
            </w:r>
          </w:p>
          <w:p w:rsidR="00952B10" w:rsidRPr="005A3CC8" w:rsidRDefault="00952B10" w:rsidP="00DB75EC">
            <w:pPr>
              <w:pStyle w:val="ListParagraph"/>
              <w:numPr>
                <w:ilvl w:val="0"/>
                <w:numId w:val="36"/>
              </w:numPr>
              <w:spacing w:after="0" w:line="240" w:lineRule="auto"/>
              <w:jc w:val="both"/>
              <w:rPr>
                <w:rFonts w:ascii="Sylfaen" w:hAnsi="Sylfaen" w:cs="Sylfaen"/>
                <w:b/>
                <w:bCs/>
                <w:sz w:val="20"/>
                <w:szCs w:val="20"/>
                <w:lang w:val="ka-GE"/>
              </w:rPr>
            </w:pPr>
            <w:r w:rsidRPr="005A3CC8">
              <w:rPr>
                <w:rFonts w:ascii="Sylfaen" w:hAnsi="Sylfaen" w:cs="Sylfaen"/>
                <w:b/>
                <w:sz w:val="20"/>
                <w:szCs w:val="20"/>
                <w:lang w:val="ka-GE"/>
              </w:rPr>
              <w:t xml:space="preserve">მასობრივი კომუნიკაციების (ჟურნალისტიკა) კონცენტრაციის კურსდამთავრებულს </w:t>
            </w:r>
            <w:r w:rsidRPr="005A3CC8">
              <w:rPr>
                <w:rFonts w:ascii="Sylfaen" w:hAnsi="Sylfaen" w:cs="Sylfaen"/>
                <w:sz w:val="20"/>
                <w:szCs w:val="20"/>
                <w:lang w:val="ka-GE"/>
              </w:rPr>
              <w:t xml:space="preserve">შესწავლილი </w:t>
            </w:r>
            <w:r>
              <w:rPr>
                <w:rFonts w:ascii="Sylfaen" w:hAnsi="Sylfaen" w:cs="Sylfaen"/>
                <w:sz w:val="20"/>
                <w:szCs w:val="20"/>
                <w:lang w:val="ka-GE"/>
              </w:rPr>
              <w:t>აქვს</w:t>
            </w:r>
            <w:r w:rsidRPr="005A3CC8">
              <w:rPr>
                <w:rFonts w:ascii="Sylfaen" w:hAnsi="Sylfaen" w:cs="Sylfaen"/>
                <w:sz w:val="20"/>
                <w:szCs w:val="20"/>
                <w:lang w:val="ka-GE"/>
              </w:rPr>
              <w:t xml:space="preserve"> მასობრივი კომუნიკაციის თეორია, ჟურნალისტიკის საფუძვლები,</w:t>
            </w:r>
            <w:r>
              <w:rPr>
                <w:rFonts w:ascii="Sylfaen" w:hAnsi="Sylfaen" w:cs="Sylfaen"/>
                <w:sz w:val="20"/>
                <w:szCs w:val="20"/>
                <w:lang w:val="ka-GE"/>
              </w:rPr>
              <w:t xml:space="preserve"> მედიატექსტის აგების პრინციპები, </w:t>
            </w:r>
            <w:r w:rsidRPr="005A3CC8">
              <w:rPr>
                <w:rFonts w:ascii="Sylfaen" w:hAnsi="Sylfaen" w:cs="Sylfaen"/>
                <w:sz w:val="20"/>
                <w:szCs w:val="20"/>
                <w:lang w:val="ka-GE"/>
              </w:rPr>
              <w:t xml:space="preserve"> საზოგადოებასთან ურთიერთობების მეთოდოლოგია და მეთოდიკა</w:t>
            </w:r>
            <w:r>
              <w:rPr>
                <w:rFonts w:ascii="Sylfaen" w:hAnsi="Sylfaen" w:cs="Sylfaen"/>
                <w:sz w:val="20"/>
                <w:szCs w:val="20"/>
                <w:lang w:val="ka-GE"/>
              </w:rPr>
              <w:t>.</w:t>
            </w:r>
            <w:r w:rsidRPr="005A3CC8">
              <w:rPr>
                <w:rFonts w:ascii="Sylfaen" w:hAnsi="Sylfaen" w:cs="Sylfaen"/>
                <w:sz w:val="20"/>
                <w:szCs w:val="20"/>
                <w:lang w:val="ka-GE"/>
              </w:rPr>
              <w:t xml:space="preserve"> </w:t>
            </w:r>
            <w:r>
              <w:rPr>
                <w:rFonts w:ascii="Sylfaen" w:hAnsi="Sylfaen" w:cs="Sylfaen"/>
                <w:sz w:val="20"/>
                <w:szCs w:val="20"/>
                <w:lang w:val="ka-GE"/>
              </w:rPr>
              <w:t xml:space="preserve">თანამედროვე ინფორმაციული ტექნოლოგიების სპეციფიკა და მათი როლი მულტიმედიური ჟურნალისტიკის განვითარებაში  </w:t>
            </w:r>
          </w:p>
        </w:tc>
      </w:tr>
      <w:tr w:rsidR="00952B10" w:rsidRPr="00FC4AA8" w:rsidTr="006C16F1">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lastRenderedPageBreak/>
              <w:t>ცოდნის პრაქტიკაში გამოყენების უნარი</w:t>
            </w:r>
          </w:p>
          <w:p w:rsidR="00952B10" w:rsidRPr="00FC4AA8" w:rsidRDefault="00952B10" w:rsidP="00DB75EC">
            <w:pPr>
              <w:spacing w:after="0" w:line="240" w:lineRule="auto"/>
              <w:jc w:val="both"/>
              <w:rPr>
                <w:rFonts w:ascii="Sylfaen" w:hAnsi="Sylfaen" w:cs="Sylfaen"/>
                <w:b/>
                <w:bCs/>
                <w:sz w:val="20"/>
                <w:szCs w:val="20"/>
                <w:lang w:val="ka-GE"/>
              </w:rPr>
            </w:pPr>
          </w:p>
        </w:tc>
        <w:tc>
          <w:tcPr>
            <w:tcW w:w="7493" w:type="dxa"/>
            <w:gridSpan w:val="3"/>
            <w:tcBorders>
              <w:top w:val="single" w:sz="18" w:space="0" w:color="auto"/>
              <w:bottom w:val="single" w:sz="18" w:space="0" w:color="auto"/>
              <w:right w:val="single" w:sz="18" w:space="0" w:color="auto"/>
            </w:tcBorders>
          </w:tcPr>
          <w:p w:rsidR="00952B10" w:rsidRPr="00623EEC" w:rsidRDefault="00952B10" w:rsidP="00DB75EC">
            <w:pPr>
              <w:autoSpaceDE w:val="0"/>
              <w:autoSpaceDN w:val="0"/>
              <w:adjustRightInd w:val="0"/>
              <w:spacing w:line="240" w:lineRule="auto"/>
              <w:jc w:val="both"/>
              <w:rPr>
                <w:rFonts w:ascii="Sylfaen" w:hAnsi="Sylfaen" w:cs="Sylfaen"/>
                <w:sz w:val="20"/>
                <w:szCs w:val="20"/>
                <w:lang w:val="ka-GE"/>
              </w:rPr>
            </w:pPr>
            <w:r w:rsidRPr="00FC4AA8">
              <w:rPr>
                <w:rFonts w:ascii="Sylfaen" w:hAnsi="Sylfaen" w:cs="Sylfaen"/>
                <w:sz w:val="20"/>
                <w:szCs w:val="20"/>
                <w:lang w:val="ka-GE"/>
              </w:rPr>
              <w:t xml:space="preserve">პროგრამის კურსდამთავრებულს </w:t>
            </w:r>
            <w:proofErr w:type="spellStart"/>
            <w:r w:rsidRPr="00FC4AA8">
              <w:rPr>
                <w:rFonts w:ascii="Sylfaen" w:hAnsi="Sylfaen" w:cs="Sylfaen"/>
                <w:sz w:val="20"/>
                <w:szCs w:val="20"/>
              </w:rPr>
              <w:t>შეუძლია</w:t>
            </w:r>
            <w:proofErr w:type="spellEnd"/>
            <w:r w:rsidRPr="00FC4AA8">
              <w:rPr>
                <w:rFonts w:ascii="Sylfaen" w:hAnsi="Sylfaen" w:cs="Sylfaen"/>
                <w:sz w:val="20"/>
                <w:szCs w:val="20"/>
              </w:rPr>
              <w:t xml:space="preserve"> </w:t>
            </w:r>
            <w:r>
              <w:rPr>
                <w:rFonts w:ascii="Sylfaen" w:hAnsi="Sylfaen" w:cs="Sylfaen"/>
                <w:sz w:val="20"/>
                <w:szCs w:val="20"/>
                <w:lang w:val="ka-GE"/>
              </w:rPr>
              <w:t>სოციალური მეცნიერებების</w:t>
            </w:r>
            <w:r w:rsidRPr="00FC4AA8">
              <w:rPr>
                <w:rFonts w:ascii="Sylfaen" w:hAnsi="Sylfaen" w:cs="Sylfaen"/>
                <w:sz w:val="20"/>
                <w:szCs w:val="20"/>
              </w:rPr>
              <w:t xml:space="preserve"> </w:t>
            </w:r>
            <w:proofErr w:type="spellStart"/>
            <w:r w:rsidRPr="00FC4AA8">
              <w:rPr>
                <w:rFonts w:ascii="Sylfaen" w:hAnsi="Sylfaen" w:cs="Sylfaen"/>
                <w:sz w:val="20"/>
                <w:szCs w:val="20"/>
              </w:rPr>
              <w:t>თეორიული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კონცეფციების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პროფესიულ</w:t>
            </w:r>
            <w:proofErr w:type="spellEnd"/>
            <w:r w:rsidRPr="00FC4AA8">
              <w:rPr>
                <w:rFonts w:ascii="Sylfaen" w:hAnsi="Sylfaen" w:cs="Sylfaen"/>
                <w:b/>
                <w:sz w:val="20"/>
                <w:szCs w:val="20"/>
                <w:lang w:val="ka-GE"/>
              </w:rPr>
              <w:t xml:space="preserve"> </w:t>
            </w:r>
            <w:proofErr w:type="spellStart"/>
            <w:r w:rsidRPr="00FC4AA8">
              <w:rPr>
                <w:rFonts w:ascii="Sylfaen" w:hAnsi="Sylfaen" w:cs="Sylfaen"/>
                <w:sz w:val="20"/>
                <w:szCs w:val="20"/>
              </w:rPr>
              <w:t>გარემოში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გადატანა</w:t>
            </w:r>
            <w:proofErr w:type="spellEnd"/>
            <w:r>
              <w:rPr>
                <w:rFonts w:ascii="Sylfaen" w:hAnsi="Sylfaen" w:cs="Sylfaen"/>
                <w:sz w:val="20"/>
                <w:szCs w:val="20"/>
                <w:lang w:val="ka-GE"/>
              </w:rPr>
              <w:t xml:space="preserve"> </w:t>
            </w:r>
            <w:proofErr w:type="spellStart"/>
            <w:r w:rsidRPr="00FC4AA8">
              <w:rPr>
                <w:rFonts w:ascii="Sylfaen" w:hAnsi="Sylfaen" w:cs="Sylfaen"/>
                <w:sz w:val="20"/>
                <w:szCs w:val="20"/>
              </w:rPr>
              <w:t>და</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სტანდარტული</w:t>
            </w:r>
            <w:proofErr w:type="spellEnd"/>
            <w:r>
              <w:rPr>
                <w:rFonts w:ascii="Sylfaen" w:hAnsi="Sylfaen" w:cs="Sylfaen"/>
                <w:sz w:val="20"/>
                <w:szCs w:val="20"/>
                <w:lang w:val="ka-GE"/>
              </w:rPr>
              <w:t>/</w:t>
            </w:r>
            <w:proofErr w:type="spellStart"/>
            <w:r w:rsidRPr="00FC4AA8">
              <w:rPr>
                <w:rFonts w:ascii="Sylfaen" w:hAnsi="Sylfaen" w:cs="Sylfaen"/>
                <w:sz w:val="20"/>
                <w:szCs w:val="20"/>
              </w:rPr>
              <w:t>აპრობირებული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მეთოდების</w:t>
            </w:r>
            <w:proofErr w:type="spellEnd"/>
            <w:r w:rsidRPr="00FC4AA8">
              <w:rPr>
                <w:rFonts w:ascii="Sylfaen" w:hAnsi="Sylfaen" w:cs="Sylfaen"/>
                <w:b/>
                <w:sz w:val="20"/>
                <w:szCs w:val="20"/>
                <w:lang w:val="ka-GE"/>
              </w:rPr>
              <w:t xml:space="preserve"> </w:t>
            </w:r>
            <w:proofErr w:type="spellStart"/>
            <w:r w:rsidRPr="00FC4AA8">
              <w:rPr>
                <w:rFonts w:ascii="Sylfaen" w:hAnsi="Sylfaen" w:cs="Sylfaen"/>
                <w:sz w:val="20"/>
                <w:szCs w:val="20"/>
              </w:rPr>
              <w:t>გამოყენებით</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საქმიანობა</w:t>
            </w:r>
            <w:proofErr w:type="spellEnd"/>
            <w:r>
              <w:rPr>
                <w:rFonts w:ascii="Sylfaen" w:hAnsi="Sylfaen" w:cs="Sylfaen"/>
                <w:sz w:val="20"/>
                <w:szCs w:val="20"/>
                <w:lang w:val="ka-GE"/>
              </w:rPr>
              <w:t xml:space="preserve">. ასევე, </w:t>
            </w:r>
            <w:r w:rsidRPr="00FC4AA8">
              <w:rPr>
                <w:rFonts w:ascii="Sylfaen" w:hAnsi="Sylfaen" w:cs="Sylfaen"/>
                <w:sz w:val="20"/>
                <w:szCs w:val="20"/>
                <w:lang w:val="ka-GE"/>
              </w:rPr>
              <w:t>თანამედროვე ინფორმაციული ტექნოლოგიებით სარგებლობა</w:t>
            </w:r>
            <w:r>
              <w:rPr>
                <w:rFonts w:ascii="Sylfaen" w:hAnsi="Sylfaen" w:cs="Sylfaen"/>
                <w:sz w:val="20"/>
                <w:szCs w:val="20"/>
                <w:lang w:val="ka-GE"/>
              </w:rPr>
              <w:t xml:space="preserve"> და</w:t>
            </w:r>
            <w:r w:rsidRPr="00FC4AA8">
              <w:rPr>
                <w:rFonts w:ascii="Sylfaen" w:hAnsi="Sylfaen" w:cs="Sylfaen"/>
                <w:sz w:val="20"/>
                <w:szCs w:val="20"/>
                <w:lang w:val="ka-GE"/>
              </w:rPr>
              <w:t xml:space="preserve"> კომუნიკაციის დამყარება როგორც მშობლიურ, ისე ინგლისურ </w:t>
            </w:r>
            <w:r w:rsidRPr="00623EEC">
              <w:rPr>
                <w:rFonts w:ascii="Sylfaen" w:hAnsi="Sylfaen" w:cs="Sylfaen"/>
                <w:sz w:val="20"/>
                <w:szCs w:val="20"/>
                <w:lang w:val="ka-GE"/>
              </w:rPr>
              <w:t xml:space="preserve">ენაზე. </w:t>
            </w:r>
          </w:p>
          <w:p w:rsidR="00952B10" w:rsidRPr="00623EEC" w:rsidRDefault="00952B10" w:rsidP="00DB75EC">
            <w:pPr>
              <w:pStyle w:val="ListParagraph"/>
              <w:numPr>
                <w:ilvl w:val="0"/>
                <w:numId w:val="36"/>
              </w:numPr>
              <w:spacing w:before="100" w:beforeAutospacing="1" w:after="100" w:afterAutospacing="1" w:line="240" w:lineRule="auto"/>
              <w:jc w:val="both"/>
              <w:rPr>
                <w:rFonts w:ascii="Sylfaen" w:hAnsi="Sylfaen" w:cs="Sylfaen"/>
                <w:sz w:val="20"/>
                <w:szCs w:val="20"/>
                <w:lang w:val="ka-GE"/>
              </w:rPr>
            </w:pPr>
            <w:r w:rsidRPr="00623EEC">
              <w:rPr>
                <w:rFonts w:ascii="Sylfaen" w:hAnsi="Sylfaen" w:cs="Sylfaen"/>
                <w:b/>
                <w:sz w:val="20"/>
                <w:szCs w:val="20"/>
                <w:lang w:val="ka-GE"/>
              </w:rPr>
              <w:t>საერთაშორისო ურთიერთობების კონცენტრაციის</w:t>
            </w:r>
            <w:r w:rsidRPr="00623EEC">
              <w:rPr>
                <w:rFonts w:ascii="Sylfaen" w:hAnsi="Sylfaen" w:cs="Sylfaen"/>
                <w:sz w:val="20"/>
                <w:szCs w:val="20"/>
                <w:lang w:val="ka-GE"/>
              </w:rPr>
              <w:t xml:space="preserve"> კურსდამთავრებულს დამატებით შეუძლია საერთაშორისო ურთიერთობების თეორიის, თანამედროვე პოლიტიკური სისტემების </w:t>
            </w:r>
            <w:r w:rsidR="00566F65">
              <w:rPr>
                <w:rFonts w:ascii="Sylfaen" w:hAnsi="Sylfaen" w:cs="Sylfaen"/>
                <w:sz w:val="20"/>
                <w:szCs w:val="20"/>
                <w:lang w:val="ka-GE"/>
              </w:rPr>
              <w:t>ანალიზი</w:t>
            </w:r>
            <w:r w:rsidRPr="00623EEC">
              <w:rPr>
                <w:rFonts w:ascii="Sylfaen" w:hAnsi="Sylfaen" w:cs="Sylfaen"/>
                <w:sz w:val="20"/>
                <w:szCs w:val="20"/>
                <w:lang w:val="ka-GE"/>
              </w:rPr>
              <w:t>, დიპლომატიური და საკონსულო სამართლის ნორმების დაცვა, დიპლომატიური პროტოკოლის შედგენა, საერთაშორისო უსაფრთხოების ნორმების შემუშავება და დაცვა, ზოგად ადმინისტრაციული სამართლის ნორმების დაცვა.</w:t>
            </w:r>
          </w:p>
          <w:p w:rsidR="00952B10" w:rsidRPr="00623EEC" w:rsidRDefault="00952B10" w:rsidP="00DB75EC">
            <w:pPr>
              <w:pStyle w:val="ListParagraph"/>
              <w:numPr>
                <w:ilvl w:val="0"/>
                <w:numId w:val="36"/>
              </w:numPr>
              <w:spacing w:before="100" w:beforeAutospacing="1" w:after="100" w:afterAutospacing="1" w:line="240" w:lineRule="auto"/>
              <w:jc w:val="both"/>
              <w:rPr>
                <w:rFonts w:ascii="Sylfaen" w:hAnsi="Sylfaen" w:cs="Sylfaen"/>
                <w:sz w:val="20"/>
                <w:szCs w:val="20"/>
                <w:lang w:val="ka-GE"/>
              </w:rPr>
            </w:pPr>
            <w:r w:rsidRPr="00623EEC">
              <w:rPr>
                <w:rFonts w:ascii="Sylfaen" w:hAnsi="Sylfaen" w:cs="Sylfaen"/>
                <w:b/>
                <w:sz w:val="20"/>
                <w:szCs w:val="20"/>
                <w:lang w:val="ka-GE"/>
              </w:rPr>
              <w:t xml:space="preserve">საჯარო მმართველობის კონცენტრაციის ფარგლებში </w:t>
            </w:r>
            <w:r w:rsidRPr="00623EEC">
              <w:rPr>
                <w:rFonts w:ascii="Sylfaen" w:hAnsi="Sylfaen" w:cs="Sylfaen"/>
                <w:sz w:val="20"/>
                <w:szCs w:val="20"/>
                <w:lang w:val="ka-GE"/>
              </w:rPr>
              <w:t xml:space="preserve">კურსდამთავრებულს დამატებით შეუძლია საჯარო მოხელის მართვა მოტივაციის სხვადასხვა მეთოდების გამოყენებით, მუნიციპალური საკითხების მართვა,  საინვესტიციო პროექტებისა და სახელმწიფო ბიუჯეტის შედგენაში მონაწილეობის მიღება, საჯარო სამსახურში წარმოშობილი კონფლიქტების მართვა. საარჩევნო სისტემებში </w:t>
            </w:r>
            <w:r w:rsidRPr="00623EEC">
              <w:rPr>
                <w:rFonts w:ascii="Sylfaen" w:hAnsi="Sylfaen" w:cs="Sylfaen"/>
                <w:sz w:val="20"/>
                <w:szCs w:val="20"/>
                <w:lang w:val="ka-GE"/>
              </w:rPr>
              <w:lastRenderedPageBreak/>
              <w:t xml:space="preserve">მონაწილეობა და საარჩევნო მარკეტინგული სტრატეგიების შემუშავება, პოლიტიკური ლიდერის როლის შესრულება და </w:t>
            </w:r>
            <w:proofErr w:type="spellStart"/>
            <w:r w:rsidRPr="00623EEC">
              <w:rPr>
                <w:rFonts w:ascii="Sylfaen" w:hAnsi="Sylfaen" w:cs="Sylfaen"/>
                <w:sz w:val="20"/>
                <w:szCs w:val="20"/>
                <w:lang w:val="ka-GE"/>
              </w:rPr>
              <w:t>ა.შ</w:t>
            </w:r>
            <w:proofErr w:type="spellEnd"/>
            <w:r w:rsidRPr="00623EEC">
              <w:rPr>
                <w:rFonts w:ascii="Sylfaen" w:hAnsi="Sylfaen" w:cs="Sylfaen"/>
                <w:sz w:val="20"/>
                <w:szCs w:val="20"/>
                <w:lang w:val="ka-GE"/>
              </w:rPr>
              <w:t xml:space="preserve">. </w:t>
            </w:r>
          </w:p>
          <w:p w:rsidR="00952B10" w:rsidRPr="00FC4AA8" w:rsidRDefault="00952B10" w:rsidP="00DB75EC">
            <w:pPr>
              <w:pStyle w:val="ListParagraph"/>
              <w:numPr>
                <w:ilvl w:val="0"/>
                <w:numId w:val="36"/>
              </w:numPr>
              <w:spacing w:before="100" w:beforeAutospacing="1" w:after="100" w:afterAutospacing="1" w:line="240" w:lineRule="auto"/>
              <w:jc w:val="both"/>
              <w:rPr>
                <w:rFonts w:ascii="Sylfaen" w:hAnsi="Sylfaen"/>
                <w:sz w:val="20"/>
                <w:szCs w:val="20"/>
                <w:lang w:val="ka-GE"/>
              </w:rPr>
            </w:pPr>
            <w:r w:rsidRPr="00FC4AA8">
              <w:rPr>
                <w:rFonts w:ascii="Sylfaen" w:hAnsi="Sylfaen" w:cs="Sylfaen"/>
                <w:b/>
                <w:sz w:val="20"/>
                <w:szCs w:val="20"/>
                <w:lang w:val="ka-GE"/>
              </w:rPr>
              <w:t>მასობრივი კომუნიკაციების (ჟურნალისტიკა)</w:t>
            </w:r>
            <w:r>
              <w:rPr>
                <w:rFonts w:ascii="Sylfaen" w:hAnsi="Sylfaen" w:cs="Sylfaen"/>
                <w:b/>
                <w:sz w:val="20"/>
                <w:szCs w:val="20"/>
                <w:lang w:val="ka-GE"/>
              </w:rPr>
              <w:t xml:space="preserve"> კონცენტრაციის კურსდამთავრებულს</w:t>
            </w:r>
            <w:r w:rsidRPr="00FC4AA8">
              <w:rPr>
                <w:rFonts w:ascii="Sylfaen" w:hAnsi="Sylfaen" w:cs="Sylfaen"/>
                <w:sz w:val="20"/>
                <w:szCs w:val="20"/>
                <w:lang w:val="ka-GE"/>
              </w:rPr>
              <w:t xml:space="preserve"> შეუძლია</w:t>
            </w:r>
            <w:r w:rsidRPr="00FC4AA8">
              <w:rPr>
                <w:rFonts w:ascii="Sylfaen" w:hAnsi="Sylfaen" w:cs="Sylfaen"/>
                <w:b/>
                <w:sz w:val="20"/>
                <w:szCs w:val="20"/>
                <w:lang w:val="ka-GE"/>
              </w:rPr>
              <w:t xml:space="preserve"> </w:t>
            </w:r>
            <w:r>
              <w:rPr>
                <w:rFonts w:ascii="Sylfaen" w:hAnsi="Sylfaen" w:cs="Sylfaen"/>
                <w:sz w:val="20"/>
                <w:szCs w:val="20"/>
                <w:lang w:val="ka-GE"/>
              </w:rPr>
              <w:t xml:space="preserve">პროფესიული ფუნქციების შესრულება </w:t>
            </w:r>
            <w:r w:rsidRPr="00FC4AA8">
              <w:rPr>
                <w:rFonts w:ascii="Sylfaen" w:hAnsi="Sylfaen" w:cs="Sylfaen"/>
                <w:sz w:val="20"/>
                <w:szCs w:val="20"/>
                <w:lang w:val="ka-GE"/>
              </w:rPr>
              <w:t xml:space="preserve"> </w:t>
            </w:r>
            <w:r>
              <w:rPr>
                <w:rFonts w:ascii="Sylfaen" w:hAnsi="Sylfaen" w:cs="Sylfaen"/>
                <w:sz w:val="20"/>
                <w:szCs w:val="20"/>
                <w:lang w:val="ka-GE"/>
              </w:rPr>
              <w:t xml:space="preserve">როგორც მულტიმედიურ, ისე ელექტრონულ და ბეჭდურ ჟურნალისტიკაში, სხვადასხვა ტიპის </w:t>
            </w:r>
            <w:proofErr w:type="spellStart"/>
            <w:r>
              <w:rPr>
                <w:rFonts w:ascii="Sylfaen" w:hAnsi="Sylfaen" w:cs="Sylfaen"/>
                <w:sz w:val="20"/>
                <w:szCs w:val="20"/>
                <w:lang w:val="ka-GE"/>
              </w:rPr>
              <w:t>ჟურნალსიტური</w:t>
            </w:r>
            <w:proofErr w:type="spellEnd"/>
            <w:r>
              <w:rPr>
                <w:rFonts w:ascii="Sylfaen" w:hAnsi="Sylfaen" w:cs="Sylfaen"/>
                <w:sz w:val="20"/>
                <w:szCs w:val="20"/>
                <w:lang w:val="ka-GE"/>
              </w:rPr>
              <w:t xml:space="preserve"> პროდუქტის მომზადება, დამუშავება და გავრცელება თითოეული მედია არხის სპეციფიკის გათვალისწინებით. </w:t>
            </w:r>
          </w:p>
        </w:tc>
      </w:tr>
      <w:tr w:rsidR="00952B10" w:rsidRPr="00FC4AA8" w:rsidTr="006C16F1">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2C793F">
              <w:rPr>
                <w:rFonts w:ascii="Sylfaen" w:hAnsi="Sylfaen" w:cs="Sylfaen"/>
                <w:b/>
                <w:bCs/>
                <w:sz w:val="20"/>
                <w:szCs w:val="20"/>
                <w:lang w:val="ka-GE"/>
              </w:rPr>
              <w:lastRenderedPageBreak/>
              <w:t>დასკვნის უნარი</w:t>
            </w:r>
          </w:p>
        </w:tc>
        <w:tc>
          <w:tcPr>
            <w:tcW w:w="7493" w:type="dxa"/>
            <w:gridSpan w:val="3"/>
            <w:tcBorders>
              <w:top w:val="single" w:sz="18" w:space="0" w:color="auto"/>
              <w:bottom w:val="single" w:sz="18" w:space="0" w:color="auto"/>
              <w:right w:val="single" w:sz="18" w:space="0" w:color="auto"/>
            </w:tcBorders>
          </w:tcPr>
          <w:p w:rsidR="00952B10" w:rsidRPr="002C793F" w:rsidRDefault="00952B10" w:rsidP="00DB75EC">
            <w:pPr>
              <w:spacing w:before="100" w:beforeAutospacing="1" w:after="100" w:afterAutospacing="1" w:line="240" w:lineRule="auto"/>
              <w:jc w:val="both"/>
              <w:rPr>
                <w:rFonts w:ascii="Sylfaen" w:eastAsia="Arial Unicode MS" w:hAnsi="Sylfaen" w:cs="Arial Unicode MS"/>
                <w:color w:val="FF0000"/>
                <w:sz w:val="20"/>
                <w:szCs w:val="20"/>
                <w:lang w:val="ka-GE"/>
              </w:rPr>
            </w:pPr>
            <w:r w:rsidRPr="002C793F">
              <w:rPr>
                <w:rFonts w:ascii="Sylfaen" w:eastAsia="Arial Unicode MS" w:hAnsi="Sylfaen" w:cs="Arial Unicode MS"/>
                <w:sz w:val="20"/>
                <w:szCs w:val="20"/>
                <w:lang w:val="ka-GE"/>
              </w:rPr>
              <w:t xml:space="preserve">კურსდამთავრებულს გლობალური, </w:t>
            </w:r>
            <w:proofErr w:type="spellStart"/>
            <w:r w:rsidRPr="002C793F">
              <w:rPr>
                <w:rFonts w:ascii="Sylfaen" w:eastAsia="Arial Unicode MS" w:hAnsi="Sylfaen" w:cs="Arial Unicode MS"/>
                <w:sz w:val="20"/>
                <w:szCs w:val="20"/>
                <w:lang w:val="ka-GE"/>
              </w:rPr>
              <w:t>რეგიონური</w:t>
            </w:r>
            <w:proofErr w:type="spellEnd"/>
            <w:r w:rsidRPr="002C793F">
              <w:rPr>
                <w:rFonts w:ascii="Sylfaen" w:eastAsia="Arial Unicode MS" w:hAnsi="Sylfaen" w:cs="Arial Unicode MS"/>
                <w:sz w:val="20"/>
                <w:szCs w:val="20"/>
                <w:lang w:val="ka-GE"/>
              </w:rPr>
              <w:t>, ეროვნული პოლიტიკური მოვლენების ანალიზის საფუძველზე შეუძლია საქართველოს როგორც საშინაო, ისე საგარეო პოლიტიკის არსებული მდგომარეობის  შეფასება და შესაბამისი დასკვნების გამოტანა.</w:t>
            </w:r>
          </w:p>
        </w:tc>
      </w:tr>
      <w:tr w:rsidR="00952B10" w:rsidRPr="00FC4AA8" w:rsidTr="006C16F1">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კომუნიკაციის უნარი</w:t>
            </w:r>
          </w:p>
        </w:tc>
        <w:tc>
          <w:tcPr>
            <w:tcW w:w="7493"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FC4AA8">
              <w:rPr>
                <w:rFonts w:ascii="Sylfaen" w:hAnsi="Sylfaen" w:cs="Sylfaen"/>
                <w:sz w:val="20"/>
                <w:szCs w:val="20"/>
                <w:lang w:val="ka-GE"/>
              </w:rPr>
              <w:t>კურსდამთავრებულს შეუძლია პროფესიული ინფორმაციის მოპოვების მიზნით  თანამედროვე საინფორმაციო და საკომუნიკაციო ტექნოლოგიების თავისუფლად გამოყენება, სახელმწიფო ენაზე ზეპირი და წერილობითი ფორმით ცოდნის დამაჯერებლად და დასაბუთებულად წარმოჩენა, პროფესიული ტერმინოლოგიის გამოყენებით უცხოურ ენაზე ზეპირი და წერილობითი ფორმით კომუნიკაცია და მოლაპარაკებების მიზანმიმართულად წარმართვა</w:t>
            </w:r>
          </w:p>
        </w:tc>
      </w:tr>
      <w:tr w:rsidR="00952B10" w:rsidRPr="00FC4AA8" w:rsidTr="006C16F1">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სწავლის უნარი</w:t>
            </w:r>
          </w:p>
        </w:tc>
        <w:tc>
          <w:tcPr>
            <w:tcW w:w="7493" w:type="dxa"/>
            <w:gridSpan w:val="3"/>
            <w:tcBorders>
              <w:top w:val="single" w:sz="12"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sz w:val="20"/>
                <w:szCs w:val="20"/>
                <w:lang w:val="ka-GE"/>
              </w:rPr>
              <w:t>კურსდამთავრებულს გააჩნია დარგობრივი ინფორმაციის დამოუკიდებლად მოპოვების   უნარი, დამოუკიდებელი მუშაობის ეფექტურად დაგეგმვის უნარი, დამოუკიდებლობის მაღალი ხარისხით პროფესიული ცოდნის განახლებისა და  პროფესიული განვითარების უნარი.</w:t>
            </w:r>
          </w:p>
        </w:tc>
      </w:tr>
      <w:tr w:rsidR="00952B10" w:rsidRPr="00FC4AA8" w:rsidTr="006C16F1">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ღირებულებები</w:t>
            </w:r>
          </w:p>
        </w:tc>
        <w:tc>
          <w:tcPr>
            <w:tcW w:w="7493" w:type="dxa"/>
            <w:gridSpan w:val="3"/>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sz w:val="20"/>
                <w:szCs w:val="20"/>
                <w:lang w:val="ka-GE"/>
              </w:rPr>
              <w:t>კურსდამთავრებულს ახასიათებს კომუნიკაბელურობა</w:t>
            </w:r>
            <w:r>
              <w:rPr>
                <w:rFonts w:ascii="Sylfaen" w:hAnsi="Sylfaen" w:cs="Sylfaen"/>
                <w:sz w:val="20"/>
                <w:szCs w:val="20"/>
                <w:lang w:val="ka-GE"/>
              </w:rPr>
              <w:t xml:space="preserve">, </w:t>
            </w:r>
            <w:r w:rsidRPr="00FC4AA8">
              <w:rPr>
                <w:rFonts w:ascii="Sylfaen" w:hAnsi="Sylfaen" w:cs="Sylfaen"/>
                <w:sz w:val="20"/>
                <w:szCs w:val="20"/>
                <w:lang w:val="ka-GE"/>
              </w:rPr>
              <w:t xml:space="preserve">გუნდური და ინდივიდუალური მუშაობის უნარი, ცვალებად  გარემოსთან შეგუებისა და </w:t>
            </w:r>
            <w:proofErr w:type="spellStart"/>
            <w:r w:rsidRPr="00FC4AA8">
              <w:rPr>
                <w:rFonts w:ascii="Sylfaen" w:hAnsi="Sylfaen" w:cs="Sylfaen"/>
                <w:sz w:val="20"/>
                <w:szCs w:val="20"/>
                <w:lang w:val="ka-GE"/>
              </w:rPr>
              <w:t>ზეგეგმიური</w:t>
            </w:r>
            <w:proofErr w:type="spellEnd"/>
            <w:r w:rsidRPr="00FC4AA8">
              <w:rPr>
                <w:rFonts w:ascii="Sylfaen" w:hAnsi="Sylfaen" w:cs="Sylfaen"/>
                <w:sz w:val="20"/>
                <w:szCs w:val="20"/>
                <w:lang w:val="ka-GE"/>
              </w:rPr>
              <w:t xml:space="preserve"> მუშაობის უნარი; კრიტიკული აზროვნებისა და თვითკრიტიკის უნარი; ნაკისრი ვალდებულებების განხორციელების აუცილებლობის გააზრება; სოციალური პასუხისმგებლობითა და სამოქალაქო თვითშეგნებით მოქმედების უნარი</w:t>
            </w:r>
            <w:r w:rsidR="00B11AB1">
              <w:rPr>
                <w:rFonts w:ascii="Sylfaen" w:hAnsi="Sylfaen" w:cs="Sylfaen"/>
                <w:sz w:val="20"/>
                <w:szCs w:val="20"/>
                <w:lang w:val="ka-GE"/>
              </w:rPr>
              <w:t>.</w:t>
            </w:r>
          </w:p>
        </w:tc>
      </w:tr>
      <w:tr w:rsidR="00952B10" w:rsidRPr="00FC4AA8" w:rsidTr="006C16F1">
        <w:tc>
          <w:tcPr>
            <w:tcW w:w="10750"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Cs/>
                <w:sz w:val="20"/>
                <w:szCs w:val="20"/>
                <w:lang w:val="ka-GE"/>
              </w:rPr>
            </w:pPr>
            <w:r w:rsidRPr="00FC4AA8">
              <w:rPr>
                <w:rFonts w:ascii="Sylfaen" w:hAnsi="Sylfaen" w:cs="Sylfaen"/>
                <w:b/>
                <w:bCs/>
                <w:sz w:val="20"/>
                <w:szCs w:val="20"/>
                <w:lang w:val="ka-GE"/>
              </w:rPr>
              <w:t>სწავლების</w:t>
            </w:r>
            <w:r w:rsidRPr="00FC4AA8">
              <w:rPr>
                <w:rFonts w:ascii="Sylfaen" w:hAnsi="Sylfaen" w:cs="Sylfaen"/>
                <w:b/>
                <w:bCs/>
                <w:sz w:val="20"/>
                <w:szCs w:val="20"/>
              </w:rPr>
              <w:t xml:space="preserve"> </w:t>
            </w:r>
            <w:r w:rsidRPr="00FC4AA8">
              <w:rPr>
                <w:rFonts w:ascii="Sylfaen" w:hAnsi="Sylfaen" w:cs="Sylfaen"/>
                <w:b/>
                <w:bCs/>
                <w:sz w:val="20"/>
                <w:szCs w:val="20"/>
                <w:lang w:val="ka-GE"/>
              </w:rPr>
              <w:t>მეთოდები</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საკონტაქტო: პასიური და აქტიური (სალექციო ფორმით)</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ინტერაქტიური (სამუშაო ჯგუფში მუშაობა);</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სტუდენტთა დამოუკიდებელი მუშაობა;</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სწავლების პროცესში გამოიყენება</w:t>
            </w:r>
            <w:r>
              <w:rPr>
                <w:rFonts w:ascii="Sylfaen" w:hAnsi="Sylfaen"/>
                <w:bCs/>
                <w:sz w:val="20"/>
                <w:szCs w:val="20"/>
                <w:lang w:val="ka-GE"/>
              </w:rPr>
              <w:t>;</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ვერბალური ანუ ზეპირსიტყვიერი მეთოდი</w:t>
            </w:r>
            <w:r>
              <w:rPr>
                <w:rFonts w:ascii="Sylfaen" w:hAnsi="Sylfaen"/>
                <w:bCs/>
                <w:sz w:val="20"/>
                <w:szCs w:val="20"/>
                <w:lang w:val="ka-GE"/>
              </w:rPr>
              <w:t>;</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სალექციო მასალის ვიზუალური პრეზენტაცია და ვერბალური განმარტება, დისკუსია;</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 xml:space="preserve"> წიგნზე მუშაობის მეთოდი</w:t>
            </w:r>
            <w:r>
              <w:rPr>
                <w:rFonts w:ascii="Sylfaen" w:hAnsi="Sylfaen"/>
                <w:bCs/>
                <w:sz w:val="20"/>
                <w:szCs w:val="20"/>
                <w:lang w:val="ka-GE"/>
              </w:rPr>
              <w:t>;</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proofErr w:type="spellStart"/>
            <w:r w:rsidRPr="00FC4AA8">
              <w:rPr>
                <w:rFonts w:ascii="Sylfaen" w:hAnsi="Sylfaen"/>
                <w:bCs/>
                <w:sz w:val="20"/>
                <w:szCs w:val="20"/>
                <w:lang w:val="ka-GE"/>
              </w:rPr>
              <w:t>დამოუკიდებლი</w:t>
            </w:r>
            <w:proofErr w:type="spellEnd"/>
            <w:r w:rsidRPr="00FC4AA8">
              <w:rPr>
                <w:rFonts w:ascii="Sylfaen" w:hAnsi="Sylfaen"/>
                <w:bCs/>
                <w:sz w:val="20"/>
                <w:szCs w:val="20"/>
                <w:lang w:val="ka-GE"/>
              </w:rPr>
              <w:t xml:space="preserve"> სამუშაოს შესასრულებლად დავალების მიცემა წიგნზე მუშაობის სახით;</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 xml:space="preserve">დისკუსია/დებატები – ინტერაქტიული სწავლების ერთ-ერთი მეთოდი. დისკუსია და კამათი სალექციო კურსის ცალკეულ პრობლემებზე. საკუთარი აზრის გამოთქმისა და დასაბუთების უნარის </w:t>
            </w:r>
            <w:proofErr w:type="spellStart"/>
            <w:r w:rsidRPr="00FC4AA8">
              <w:rPr>
                <w:rFonts w:ascii="Sylfaen" w:hAnsi="Sylfaen"/>
                <w:bCs/>
                <w:sz w:val="20"/>
                <w:szCs w:val="20"/>
                <w:lang w:val="ka-GE"/>
              </w:rPr>
              <w:t>გამომუშვება</w:t>
            </w:r>
            <w:proofErr w:type="spellEnd"/>
            <w:r>
              <w:rPr>
                <w:rFonts w:ascii="Sylfaen" w:hAnsi="Sylfaen"/>
                <w:bCs/>
                <w:sz w:val="20"/>
                <w:szCs w:val="20"/>
                <w:lang w:val="ka-GE"/>
              </w:rPr>
              <w:t>;</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ახსნა-განმარტებითი მეთოდი - მსჯელობა მოცემული საკითხის ირგვლივ და დაწვრილებით განხილვა მოცემული თემის ფარგლებში</w:t>
            </w:r>
            <w:r>
              <w:rPr>
                <w:rFonts w:ascii="Sylfaen" w:hAnsi="Sylfaen"/>
                <w:bCs/>
                <w:sz w:val="20"/>
                <w:szCs w:val="20"/>
                <w:lang w:val="ka-GE"/>
              </w:rPr>
              <w:t>;</w:t>
            </w:r>
          </w:p>
          <w:p w:rsidR="00952B10" w:rsidRPr="00CC3C9F" w:rsidRDefault="00952B10" w:rsidP="00DB75EC">
            <w:pPr>
              <w:autoSpaceDE w:val="0"/>
              <w:autoSpaceDN w:val="0"/>
              <w:adjustRightInd w:val="0"/>
              <w:spacing w:after="0" w:line="240" w:lineRule="auto"/>
              <w:jc w:val="both"/>
              <w:rPr>
                <w:rFonts w:ascii="Sylfaen" w:hAnsi="Sylfaen"/>
                <w:bCs/>
                <w:sz w:val="20"/>
                <w:szCs w:val="20"/>
              </w:rPr>
            </w:pPr>
            <w:r w:rsidRPr="00FC4AA8">
              <w:rPr>
                <w:rFonts w:ascii="Sylfaen" w:hAnsi="Sylfaen"/>
                <w:bCs/>
                <w:sz w:val="20"/>
                <w:szCs w:val="20"/>
                <w:lang w:val="ka-GE"/>
              </w:rPr>
              <w:t>ტესტის შედგენა - სტუდენტმა თვითონ უნდა შეადგინოს ტესტები განვლილ თემაზე</w:t>
            </w:r>
            <w:r>
              <w:rPr>
                <w:rFonts w:ascii="Sylfaen" w:hAnsi="Sylfaen"/>
                <w:bCs/>
                <w:sz w:val="20"/>
                <w:szCs w:val="20"/>
              </w:rPr>
              <w:t>;</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proofErr w:type="spellStart"/>
            <w:r w:rsidRPr="00FC4AA8">
              <w:rPr>
                <w:rFonts w:ascii="Sylfaen" w:hAnsi="Sylfaen"/>
                <w:bCs/>
                <w:sz w:val="20"/>
                <w:szCs w:val="20"/>
                <w:lang w:val="ka-GE"/>
              </w:rPr>
              <w:t>ესსე</w:t>
            </w:r>
            <w:proofErr w:type="spellEnd"/>
            <w:r w:rsidRPr="00FC4AA8">
              <w:rPr>
                <w:rFonts w:ascii="Sylfaen" w:hAnsi="Sylfaen"/>
                <w:bCs/>
                <w:sz w:val="20"/>
                <w:szCs w:val="20"/>
                <w:lang w:val="ka-GE"/>
              </w:rPr>
              <w:t xml:space="preserve"> - სტუდენტებს ევალებათ დაწერონ </w:t>
            </w:r>
            <w:proofErr w:type="spellStart"/>
            <w:r w:rsidRPr="00FC4AA8">
              <w:rPr>
                <w:rFonts w:ascii="Sylfaen" w:hAnsi="Sylfaen"/>
                <w:bCs/>
                <w:sz w:val="20"/>
                <w:szCs w:val="20"/>
                <w:lang w:val="ka-GE"/>
              </w:rPr>
              <w:t>ესსე</w:t>
            </w:r>
            <w:proofErr w:type="spellEnd"/>
            <w:r w:rsidRPr="00FC4AA8">
              <w:rPr>
                <w:rFonts w:ascii="Sylfaen" w:hAnsi="Sylfaen"/>
                <w:bCs/>
                <w:sz w:val="20"/>
                <w:szCs w:val="20"/>
                <w:lang w:val="ka-GE"/>
              </w:rPr>
              <w:t>, კონკრეტულ საკითხზე, განსაზღვრული დროის განმავლობაში</w:t>
            </w:r>
            <w:r>
              <w:rPr>
                <w:rFonts w:ascii="Sylfaen" w:hAnsi="Sylfaen"/>
                <w:bCs/>
                <w:sz w:val="20"/>
                <w:szCs w:val="20"/>
                <w:lang w:val="ka-GE"/>
              </w:rPr>
              <w:t>;</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სიტუაციური ამოცანები - სიტუაციური ამოცანების  ამოხსნა და ინდივიდუალური გადაწყვეტილების მიღება</w:t>
            </w:r>
            <w:r>
              <w:rPr>
                <w:rFonts w:ascii="Sylfaen" w:hAnsi="Sylfaen"/>
                <w:bCs/>
                <w:sz w:val="20"/>
                <w:szCs w:val="20"/>
                <w:lang w:val="ka-GE"/>
              </w:rPr>
              <w:t>;</w:t>
            </w:r>
          </w:p>
          <w:p w:rsidR="00952B10" w:rsidRPr="00FC4AA8" w:rsidRDefault="00952B10" w:rsidP="00DB75EC">
            <w:pPr>
              <w:autoSpaceDE w:val="0"/>
              <w:autoSpaceDN w:val="0"/>
              <w:adjustRightInd w:val="0"/>
              <w:spacing w:after="0" w:line="240" w:lineRule="auto"/>
              <w:jc w:val="both"/>
              <w:rPr>
                <w:rFonts w:ascii="Sylfaen" w:hAnsi="Sylfaen"/>
                <w:bCs/>
                <w:sz w:val="20"/>
                <w:szCs w:val="20"/>
                <w:lang w:val="ka-GE"/>
              </w:rPr>
            </w:pPr>
            <w:r w:rsidRPr="00FC4AA8">
              <w:rPr>
                <w:rFonts w:ascii="Sylfaen" w:hAnsi="Sylfaen"/>
                <w:bCs/>
                <w:sz w:val="20"/>
                <w:szCs w:val="20"/>
                <w:lang w:val="ka-GE"/>
              </w:rPr>
              <w:t>შემთხვევის ანალიზი - ჯგუფებში სიტუაციებისა და ემპირიული პროცესების განხილვა, კრიტიკული გააზრება და მოვლენების განვითარების პროგნოზირება</w:t>
            </w:r>
            <w:r>
              <w:rPr>
                <w:rFonts w:ascii="Sylfaen" w:hAnsi="Sylfaen"/>
                <w:bCs/>
                <w:sz w:val="20"/>
                <w:szCs w:val="20"/>
                <w:lang w:val="ka-GE"/>
              </w:rPr>
              <w:t>;</w:t>
            </w:r>
          </w:p>
          <w:p w:rsidR="00952B10" w:rsidRPr="00CC3C9F" w:rsidRDefault="00952B10" w:rsidP="00DB75EC">
            <w:pPr>
              <w:autoSpaceDE w:val="0"/>
              <w:autoSpaceDN w:val="0"/>
              <w:adjustRightInd w:val="0"/>
              <w:spacing w:after="0" w:line="240" w:lineRule="auto"/>
              <w:jc w:val="both"/>
              <w:rPr>
                <w:rFonts w:ascii="Sylfaen" w:hAnsi="Sylfaen"/>
                <w:bCs/>
                <w:sz w:val="20"/>
                <w:szCs w:val="20"/>
              </w:rPr>
            </w:pPr>
            <w:r w:rsidRPr="00FC4AA8">
              <w:rPr>
                <w:rFonts w:ascii="Sylfaen" w:hAnsi="Sylfaen"/>
                <w:bCs/>
                <w:sz w:val="20"/>
                <w:szCs w:val="20"/>
                <w:lang w:val="ka-GE"/>
              </w:rPr>
              <w:t>პრობლემაზე დაფუძნებული სწავლება - სასწავლო მასალიდან პრობლემის შერჩევა, კრიტიკულ-ანალიტიკური გააზრება, ინოვაციების, ინტერპრეტაციების და ჰიპოთეზების გამოყენება</w:t>
            </w:r>
            <w:r>
              <w:rPr>
                <w:rFonts w:ascii="Sylfaen" w:hAnsi="Sylfaen"/>
                <w:bCs/>
                <w:sz w:val="20"/>
                <w:szCs w:val="20"/>
                <w:lang w:val="ka-GE"/>
              </w:rPr>
              <w:t>;</w:t>
            </w:r>
          </w:p>
          <w:p w:rsidR="00952B10" w:rsidRPr="00CC3C9F" w:rsidRDefault="00952B10" w:rsidP="00DB75EC">
            <w:pPr>
              <w:autoSpaceDE w:val="0"/>
              <w:autoSpaceDN w:val="0"/>
              <w:adjustRightInd w:val="0"/>
              <w:spacing w:after="0" w:line="240" w:lineRule="auto"/>
              <w:rPr>
                <w:rFonts w:ascii="Sylfaen" w:hAnsi="Sylfaen" w:cs="Sylfaen"/>
                <w:b/>
                <w:bCs/>
                <w:sz w:val="20"/>
                <w:szCs w:val="20"/>
              </w:rPr>
            </w:pPr>
            <w:r w:rsidRPr="00FC4AA8">
              <w:rPr>
                <w:rFonts w:ascii="Sylfaen" w:hAnsi="Sylfaen"/>
                <w:bCs/>
                <w:sz w:val="20"/>
                <w:szCs w:val="20"/>
                <w:lang w:val="ka-GE"/>
              </w:rPr>
              <w:t>პრეზენტაცია</w:t>
            </w:r>
            <w:r>
              <w:rPr>
                <w:rFonts w:ascii="Sylfaen" w:hAnsi="Sylfaen"/>
                <w:bCs/>
                <w:sz w:val="20"/>
                <w:szCs w:val="20"/>
              </w:rPr>
              <w:t>.</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პროგრამის სტრუქტურა</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line="240" w:lineRule="auto"/>
              <w:ind w:left="720"/>
              <w:jc w:val="both"/>
              <w:rPr>
                <w:rFonts w:ascii="Sylfaen" w:eastAsia="Calibri" w:hAnsi="Sylfaen" w:cs="Sylfaen"/>
                <w:bCs/>
                <w:sz w:val="20"/>
                <w:szCs w:val="20"/>
                <w:lang w:val="ka-GE"/>
              </w:rPr>
            </w:pPr>
            <w:r w:rsidRPr="00FC4AA8">
              <w:rPr>
                <w:rFonts w:ascii="Sylfaen" w:eastAsia="Calibri" w:hAnsi="Sylfaen" w:cs="Sylfaen"/>
                <w:bCs/>
                <w:sz w:val="20"/>
                <w:szCs w:val="20"/>
                <w:lang w:val="ka-GE"/>
              </w:rPr>
              <w:t>სოციალური მეცნიერებების საბაკალავრო პროგრამის სტრუქტურა არის შემდეგი:</w:t>
            </w:r>
          </w:p>
          <w:p w:rsidR="00952B10" w:rsidRPr="00FC4AA8" w:rsidRDefault="00952B10" w:rsidP="00DB75EC">
            <w:pPr>
              <w:numPr>
                <w:ilvl w:val="0"/>
                <w:numId w:val="32"/>
              </w:numPr>
              <w:spacing w:line="240" w:lineRule="auto"/>
              <w:jc w:val="both"/>
              <w:rPr>
                <w:rFonts w:ascii="Sylfaen" w:eastAsia="Calibri" w:hAnsi="Sylfaen" w:cs="Sylfaen"/>
                <w:b/>
                <w:bCs/>
                <w:sz w:val="20"/>
                <w:szCs w:val="20"/>
                <w:lang w:val="ka-GE"/>
              </w:rPr>
            </w:pPr>
            <w:r w:rsidRPr="00FC4AA8">
              <w:rPr>
                <w:rFonts w:ascii="Sylfaen" w:eastAsia="Calibri" w:hAnsi="Sylfaen" w:cs="Sylfaen"/>
                <w:b/>
                <w:bCs/>
                <w:sz w:val="20"/>
                <w:szCs w:val="20"/>
                <w:lang w:val="ka-GE"/>
              </w:rPr>
              <w:lastRenderedPageBreak/>
              <w:t>პროგრამა - 240 კრედიტი, მათ შორის:</w:t>
            </w:r>
          </w:p>
          <w:p w:rsidR="00952B10" w:rsidRPr="00FC4AA8" w:rsidRDefault="00952B10" w:rsidP="00DB75EC">
            <w:pPr>
              <w:numPr>
                <w:ilvl w:val="0"/>
                <w:numId w:val="29"/>
              </w:numPr>
              <w:spacing w:line="240" w:lineRule="auto"/>
              <w:jc w:val="both"/>
              <w:rPr>
                <w:rFonts w:ascii="Sylfaen" w:eastAsia="Calibri" w:hAnsi="Sylfaen" w:cs="Sylfaen"/>
                <w:bCs/>
                <w:sz w:val="20"/>
                <w:szCs w:val="20"/>
                <w:lang w:val="ka-GE"/>
              </w:rPr>
            </w:pPr>
            <w:r w:rsidRPr="00FC4AA8">
              <w:rPr>
                <w:rFonts w:ascii="Sylfaen" w:eastAsia="Calibri" w:hAnsi="Sylfaen" w:cs="Sylfaen"/>
                <w:bCs/>
                <w:sz w:val="20"/>
                <w:szCs w:val="20"/>
                <w:lang w:val="ka-GE"/>
              </w:rPr>
              <w:t>ზოგადი სავალდებულო სასწავლო კურსები - 105კრედიტი;</w:t>
            </w:r>
          </w:p>
          <w:p w:rsidR="00952B10" w:rsidRPr="00FC4AA8" w:rsidRDefault="00952B10" w:rsidP="00DB75EC">
            <w:pPr>
              <w:numPr>
                <w:ilvl w:val="0"/>
                <w:numId w:val="29"/>
              </w:numPr>
              <w:spacing w:line="240" w:lineRule="auto"/>
              <w:jc w:val="both"/>
              <w:rPr>
                <w:rFonts w:ascii="Sylfaen" w:eastAsia="Calibri" w:hAnsi="Sylfaen" w:cs="Sylfaen"/>
                <w:bCs/>
                <w:sz w:val="20"/>
                <w:szCs w:val="20"/>
                <w:lang w:val="ka-GE"/>
              </w:rPr>
            </w:pPr>
            <w:r w:rsidRPr="00FC4AA8">
              <w:rPr>
                <w:rFonts w:ascii="Sylfaen" w:eastAsia="Calibri" w:hAnsi="Sylfaen" w:cs="Sylfaen"/>
                <w:bCs/>
                <w:sz w:val="20"/>
                <w:szCs w:val="20"/>
                <w:lang w:val="ka-GE"/>
              </w:rPr>
              <w:t>არჩევითი სასწავლო კურსები - 15 კრედიტი</w:t>
            </w:r>
          </w:p>
          <w:p w:rsidR="00952B10" w:rsidRPr="00FC4AA8" w:rsidRDefault="00952B10" w:rsidP="00DB75EC">
            <w:pPr>
              <w:numPr>
                <w:ilvl w:val="0"/>
                <w:numId w:val="29"/>
              </w:numPr>
              <w:spacing w:line="240" w:lineRule="auto"/>
              <w:jc w:val="both"/>
              <w:rPr>
                <w:rFonts w:ascii="Sylfaen" w:eastAsia="Calibri" w:hAnsi="Sylfaen" w:cs="Sylfaen"/>
                <w:b/>
                <w:bCs/>
                <w:sz w:val="20"/>
                <w:szCs w:val="20"/>
                <w:lang w:val="ka-GE"/>
              </w:rPr>
            </w:pPr>
            <w:r w:rsidRPr="00FC4AA8">
              <w:rPr>
                <w:rFonts w:ascii="Sylfaen" w:eastAsia="Calibri" w:hAnsi="Sylfaen" w:cs="Sylfaen"/>
                <w:bCs/>
                <w:sz w:val="20"/>
                <w:szCs w:val="20"/>
                <w:lang w:val="ka-GE"/>
              </w:rPr>
              <w:t xml:space="preserve">მოდულის (საერთაშორისო ურთიერთობები, საჯარო მმართველობა და ჟურნალისტიკა) სასწავლო კურსები - 120 კრედიტი; </w:t>
            </w:r>
          </w:p>
          <w:p w:rsidR="00952B10" w:rsidRPr="00FC4AA8" w:rsidRDefault="00952B10" w:rsidP="00DB75EC">
            <w:pPr>
              <w:spacing w:line="240" w:lineRule="auto"/>
              <w:ind w:left="720"/>
              <w:jc w:val="both"/>
              <w:rPr>
                <w:rFonts w:ascii="Sylfaen" w:eastAsia="Calibri" w:hAnsi="Sylfaen" w:cs="Sylfaen"/>
                <w:b/>
                <w:bCs/>
                <w:sz w:val="20"/>
                <w:szCs w:val="20"/>
                <w:lang w:val="ka-GE"/>
              </w:rPr>
            </w:pPr>
            <w:r w:rsidRPr="00FC4AA8">
              <w:rPr>
                <w:rFonts w:ascii="Sylfaen" w:eastAsia="Calibri" w:hAnsi="Sylfaen" w:cs="Sylfaen"/>
                <w:b/>
                <w:bCs/>
                <w:sz w:val="20"/>
                <w:szCs w:val="20"/>
                <w:lang w:val="ka-GE"/>
              </w:rPr>
              <w:t>სასწავლო გეგმა იხილეთ დანართის სახით!</w:t>
            </w:r>
          </w:p>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eastAsia="Calibri" w:hAnsi="Sylfaen" w:cs="Sylfaen"/>
                <w:b/>
                <w:bCs/>
                <w:sz w:val="20"/>
                <w:szCs w:val="20"/>
                <w:lang w:val="ka-GE"/>
              </w:rPr>
              <w:t xml:space="preserve">                    იხ. დანართი 1.</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color w:val="C45911" w:themeColor="accent2" w:themeShade="BF"/>
                <w:sz w:val="20"/>
                <w:szCs w:val="20"/>
                <w:lang w:val="ka-GE"/>
              </w:rPr>
            </w:pPr>
            <w:r w:rsidRPr="00FC4AA8">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eastAsia="Times New Roman" w:hAnsi="Sylfaen" w:cs="Sylfaen"/>
                <w:b/>
                <w:noProof/>
                <w:sz w:val="20"/>
                <w:szCs w:val="20"/>
                <w:lang w:val="ka-GE" w:eastAsia="ru-RU"/>
              </w:rPr>
            </w:pPr>
          </w:p>
          <w:p w:rsidR="00952B10" w:rsidRPr="00FC4AA8" w:rsidRDefault="00952B10" w:rsidP="00DB75EC">
            <w:pPr>
              <w:spacing w:after="0" w:line="240" w:lineRule="auto"/>
              <w:jc w:val="both"/>
              <w:rPr>
                <w:rFonts w:ascii="Sylfaen" w:eastAsia="Times New Roman" w:hAnsi="Sylfaen" w:cs="Arial Unicode MS"/>
                <w:noProof/>
                <w:sz w:val="20"/>
                <w:szCs w:val="20"/>
                <w:lang w:val="ka-GE" w:eastAsia="ru-RU"/>
              </w:rPr>
            </w:pPr>
            <w:r w:rsidRPr="00FC4AA8">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FC4AA8">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FC4AA8">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FC4AA8">
              <w:rPr>
                <w:rFonts w:ascii="Sylfaen" w:eastAsia="Times New Roman" w:hAnsi="Sylfaen" w:cs="Sylfaen"/>
                <w:i/>
                <w:sz w:val="20"/>
                <w:szCs w:val="20"/>
                <w:lang w:val="ka-GE" w:eastAsia="ru-RU"/>
              </w:rPr>
              <w:t>(მოიცავს შეფასების სხვადასხვა კომპონენტებს)</w:t>
            </w:r>
            <w:r w:rsidRPr="00FC4AA8">
              <w:rPr>
                <w:rFonts w:ascii="Sylfaen" w:eastAsia="Times New Roman" w:hAnsi="Sylfaen" w:cs="Sylfaen"/>
                <w:sz w:val="20"/>
                <w:szCs w:val="20"/>
                <w:lang w:val="ka-GE" w:eastAsia="ru-RU"/>
              </w:rPr>
              <w:t>-</w:t>
            </w:r>
          </w:p>
          <w:p w:rsidR="00952B10" w:rsidRPr="002C793F" w:rsidRDefault="00952B10" w:rsidP="00DB75EC">
            <w:pPr>
              <w:pStyle w:val="ListParagraph"/>
              <w:widowControl w:val="0"/>
              <w:spacing w:after="0" w:line="240" w:lineRule="auto"/>
              <w:jc w:val="both"/>
              <w:rPr>
                <w:rFonts w:ascii="Sylfaen" w:eastAsia="Times New Roman" w:hAnsi="Sylfaen" w:cs="Sylfaen"/>
                <w:sz w:val="20"/>
                <w:szCs w:val="20"/>
                <w:lang w:val="ka-GE" w:eastAsia="ru-RU"/>
              </w:rPr>
            </w:pPr>
            <w:r w:rsidRPr="002C793F">
              <w:rPr>
                <w:rFonts w:ascii="Sylfaen" w:eastAsia="Times New Roman" w:hAnsi="Sylfaen" w:cs="Sylfaen"/>
                <w:sz w:val="20"/>
                <w:szCs w:val="20"/>
                <w:lang w:val="ka-GE" w:eastAsia="ru-RU"/>
              </w:rPr>
              <w:t xml:space="preserve">30 ქულა; </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შუალედური გამოცდა- 30 ქულა;</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დასკვნითი გამოცდა - 40 ქულა.</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შეფასების სისტემა უშვებს: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ა) ხუთი სახის დადებით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ა.ა</w:t>
            </w:r>
            <w:proofErr w:type="spellEnd"/>
            <w:r w:rsidRPr="00FC4AA8">
              <w:rPr>
                <w:rFonts w:ascii="Sylfaen" w:eastAsia="Times New Roman" w:hAnsi="Sylfaen" w:cs="Sylfaen"/>
                <w:sz w:val="20"/>
                <w:szCs w:val="20"/>
                <w:lang w:val="ka-GE" w:eastAsia="ru-RU"/>
              </w:rPr>
              <w:t>) (A) ფრიადი – შეფასების 91-100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ა.ბ</w:t>
            </w:r>
            <w:proofErr w:type="spellEnd"/>
            <w:r w:rsidRPr="00FC4AA8">
              <w:rPr>
                <w:rFonts w:ascii="Sylfaen" w:eastAsia="Times New Roman" w:hAnsi="Sylfaen" w:cs="Sylfaen"/>
                <w:sz w:val="20"/>
                <w:szCs w:val="20"/>
                <w:lang w:val="ka-GE" w:eastAsia="ru-RU"/>
              </w:rPr>
              <w:t xml:space="preserve">) (B) ძალიან კარგი – მაქსიმალური შეფასების 81-90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ა.გ</w:t>
            </w:r>
            <w:proofErr w:type="spellEnd"/>
            <w:r w:rsidRPr="00FC4AA8">
              <w:rPr>
                <w:rFonts w:ascii="Sylfaen" w:eastAsia="Times New Roman" w:hAnsi="Sylfaen" w:cs="Sylfaen"/>
                <w:sz w:val="20"/>
                <w:szCs w:val="20"/>
                <w:lang w:val="ka-GE" w:eastAsia="ru-RU"/>
              </w:rPr>
              <w:t>) (C) კარგი – მაქსიმალური შეფასების 71-80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ა.დ</w:t>
            </w:r>
            <w:proofErr w:type="spellEnd"/>
            <w:r w:rsidRPr="00FC4AA8">
              <w:rPr>
                <w:rFonts w:ascii="Sylfaen" w:eastAsia="Times New Roman" w:hAnsi="Sylfaen" w:cs="Sylfaen"/>
                <w:sz w:val="20"/>
                <w:szCs w:val="20"/>
                <w:lang w:val="ka-GE" w:eastAsia="ru-RU"/>
              </w:rPr>
              <w:t xml:space="preserve">) (D) დამაკმაყოფილებელი – მაქსიმალური შეფასების 61-70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ა.ე</w:t>
            </w:r>
            <w:proofErr w:type="spellEnd"/>
            <w:r w:rsidRPr="00FC4AA8">
              <w:rPr>
                <w:rFonts w:ascii="Sylfaen" w:eastAsia="Times New Roman" w:hAnsi="Sylfaen" w:cs="Sylfaen"/>
                <w:sz w:val="20"/>
                <w:szCs w:val="20"/>
                <w:lang w:val="ka-GE" w:eastAsia="ru-RU"/>
              </w:rPr>
              <w:t>) (E) საკმარისი – მაქსიმალური შეფასების 51-60 ქულა.</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ბ) ორი სახის უარყოფით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ბ.ა</w:t>
            </w:r>
            <w:proofErr w:type="spellEnd"/>
            <w:r w:rsidRPr="00FC4AA8">
              <w:rPr>
                <w:rFonts w:ascii="Sylfaen" w:eastAsia="Times New Roman" w:hAnsi="Sylfaen" w:cs="Sylfaen"/>
                <w:sz w:val="20"/>
                <w:szCs w:val="20"/>
                <w:lang w:val="ka-GE" w:eastAsia="ru-RU"/>
              </w:rPr>
              <w:t>)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ბ.ბ</w:t>
            </w:r>
            <w:proofErr w:type="spellEnd"/>
            <w:r w:rsidRPr="00FC4AA8">
              <w:rPr>
                <w:rFonts w:ascii="Sylfaen" w:eastAsia="Times New Roman" w:hAnsi="Sylfaen" w:cs="Sylfaen"/>
                <w:sz w:val="20"/>
                <w:szCs w:val="20"/>
                <w:lang w:val="ka-GE" w:eastAsia="ru-RU"/>
              </w:rPr>
              <w:t>)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line="240" w:lineRule="auto"/>
              <w:ind w:left="10" w:right="98"/>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952B10" w:rsidRPr="00FC4AA8" w:rsidRDefault="00952B10" w:rsidP="00DB75EC">
            <w:pPr>
              <w:pStyle w:val="ListParagraph"/>
              <w:numPr>
                <w:ilvl w:val="0"/>
                <w:numId w:val="27"/>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w:t>
            </w:r>
            <w:r w:rsidRPr="00FC4AA8">
              <w:rPr>
                <w:rFonts w:ascii="Sylfaen" w:eastAsia="Calibri" w:hAnsi="Sylfaen" w:cs="Sylfaen"/>
                <w:sz w:val="20"/>
                <w:szCs w:val="20"/>
                <w:lang w:val="ka-GE" w:eastAsia="ru-RU"/>
              </w:rPr>
              <w:lastRenderedPageBreak/>
              <w:t>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52B10" w:rsidRPr="00FC4AA8" w:rsidRDefault="00952B10" w:rsidP="00DB75EC">
            <w:pPr>
              <w:spacing w:line="240" w:lineRule="auto"/>
              <w:jc w:val="both"/>
              <w:rPr>
                <w:rFonts w:ascii="Sylfaen" w:hAnsi="Sylfaen" w:cs="Sylfaen"/>
                <w:sz w:val="20"/>
                <w:szCs w:val="20"/>
                <w:lang w:val="ka-GE"/>
              </w:rPr>
            </w:pPr>
            <w:r w:rsidRPr="00FC4AA8">
              <w:rPr>
                <w:rFonts w:ascii="Sylfaen" w:hAnsi="Sylfaen" w:cs="Sylfaen"/>
                <w:b/>
                <w:i/>
                <w:sz w:val="20"/>
                <w:szCs w:val="20"/>
                <w:u w:val="single"/>
                <w:lang w:val="ka-GE"/>
              </w:rPr>
              <w:t>საფუძველი:</w:t>
            </w:r>
            <w:proofErr w:type="spellStart"/>
            <w:r w:rsidRPr="00FC4AA8">
              <w:rPr>
                <w:rFonts w:ascii="Sylfaen" w:hAnsi="Sylfaen" w:cs="Sylfaen"/>
                <w:sz w:val="20"/>
                <w:szCs w:val="20"/>
              </w:rPr>
              <w:t>საქართველოსგანათლებისადამეცნიერებისმინისტრის</w:t>
            </w:r>
            <w:proofErr w:type="spellEnd"/>
            <w:r w:rsidRPr="00FC4AA8">
              <w:rPr>
                <w:sz w:val="20"/>
                <w:szCs w:val="20"/>
              </w:rPr>
              <w:t xml:space="preserve"> 2007  </w:t>
            </w:r>
            <w:proofErr w:type="spellStart"/>
            <w:r w:rsidRPr="00FC4AA8">
              <w:rPr>
                <w:rFonts w:ascii="Sylfaen" w:hAnsi="Sylfaen" w:cs="Sylfaen"/>
                <w:sz w:val="20"/>
                <w:szCs w:val="20"/>
              </w:rPr>
              <w:t>წლის</w:t>
            </w:r>
            <w:proofErr w:type="spellEnd"/>
            <w:r w:rsidRPr="00FC4AA8">
              <w:rPr>
                <w:sz w:val="20"/>
                <w:szCs w:val="20"/>
              </w:rPr>
              <w:t xml:space="preserve"> 5  </w:t>
            </w:r>
            <w:proofErr w:type="spellStart"/>
            <w:r w:rsidRPr="00FC4AA8">
              <w:rPr>
                <w:rFonts w:ascii="Sylfaen" w:hAnsi="Sylfaen" w:cs="Sylfaen"/>
                <w:sz w:val="20"/>
                <w:szCs w:val="20"/>
              </w:rPr>
              <w:t>იანვრი</w:t>
            </w:r>
            <w:proofErr w:type="spellEnd"/>
            <w:r w:rsidRPr="00FC4AA8">
              <w:rPr>
                <w:rFonts w:ascii="Sylfaen" w:hAnsi="Sylfaen" w:cs="Sylfaen"/>
                <w:sz w:val="20"/>
                <w:szCs w:val="20"/>
                <w:lang w:val="ka-GE"/>
              </w:rPr>
              <w:t xml:space="preserve">ს </w:t>
            </w:r>
            <w:proofErr w:type="spellStart"/>
            <w:r w:rsidRPr="00FC4AA8">
              <w:rPr>
                <w:rFonts w:ascii="Sylfaen" w:hAnsi="Sylfaen" w:cs="Sylfaen"/>
                <w:sz w:val="20"/>
                <w:szCs w:val="20"/>
              </w:rPr>
              <w:t>ბრძანება</w:t>
            </w:r>
            <w:proofErr w:type="spellEnd"/>
            <w:r w:rsidRPr="00FC4AA8">
              <w:rPr>
                <w:sz w:val="20"/>
                <w:szCs w:val="20"/>
              </w:rPr>
              <w:t xml:space="preserve"> №3</w:t>
            </w:r>
            <w:r w:rsidRPr="00FC4AA8">
              <w:rPr>
                <w:rFonts w:ascii="Sylfaen" w:hAnsi="Sylfaen"/>
                <w:sz w:val="20"/>
                <w:szCs w:val="20"/>
                <w:lang w:val="ka-GE"/>
              </w:rPr>
              <w:t>.</w:t>
            </w:r>
          </w:p>
          <w:p w:rsidR="00952B10" w:rsidRPr="00FC4AA8" w:rsidRDefault="00952B10" w:rsidP="00DB75EC">
            <w:pPr>
              <w:spacing w:after="160" w:line="240" w:lineRule="auto"/>
              <w:jc w:val="both"/>
              <w:rPr>
                <w:rFonts w:ascii="Calibri" w:eastAsia="Calibri" w:hAnsi="Calibri"/>
                <w:sz w:val="20"/>
                <w:szCs w:val="20"/>
              </w:rPr>
            </w:pPr>
            <w:r w:rsidRPr="00FC4AA8">
              <w:rPr>
                <w:rFonts w:ascii="Sylfaen" w:hAnsi="Sylfaen" w:cs="Sylfaen"/>
                <w:b/>
                <w:sz w:val="20"/>
                <w:szCs w:val="20"/>
                <w:u w:val="single"/>
                <w:lang w:val="ka-GE"/>
              </w:rPr>
              <w:t>შენიშვნა:</w:t>
            </w:r>
            <w:proofErr w:type="spellStart"/>
            <w:r w:rsidRPr="00FC4AA8">
              <w:rPr>
                <w:rFonts w:ascii="Sylfaen" w:hAnsi="Sylfaen" w:cs="Sylfaen"/>
                <w:sz w:val="20"/>
                <w:szCs w:val="20"/>
              </w:rPr>
              <w:t>სტუდენტის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მიღწევების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შეფასების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დამატებითი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კრიტერიუმებიგასაზღვრულია</w:t>
            </w:r>
            <w:proofErr w:type="spellEnd"/>
            <w:r w:rsidRPr="00FC4AA8">
              <w:rPr>
                <w:rFonts w:ascii="Sylfaen" w:hAnsi="Sylfaen" w:cs="Sylfaen"/>
                <w:sz w:val="20"/>
                <w:szCs w:val="20"/>
                <w:lang w:val="ka-GE"/>
              </w:rPr>
              <w:t xml:space="preserve">სასწავლო კურსების </w:t>
            </w:r>
            <w:r w:rsidRPr="00FC4AA8">
              <w:rPr>
                <w:rFonts w:ascii="Sylfaen" w:hAnsi="Sylfaen" w:cs="Sylfaen"/>
                <w:sz w:val="20"/>
                <w:szCs w:val="20"/>
              </w:rPr>
              <w:t xml:space="preserve"> </w:t>
            </w:r>
            <w:proofErr w:type="spellStart"/>
            <w:r w:rsidRPr="00FC4AA8">
              <w:rPr>
                <w:rFonts w:ascii="Sylfaen" w:hAnsi="Sylfaen" w:cs="Sylfaen"/>
                <w:sz w:val="20"/>
                <w:szCs w:val="20"/>
              </w:rPr>
              <w:t>სილაბუსით</w:t>
            </w:r>
            <w:proofErr w:type="spellEnd"/>
            <w:r w:rsidRPr="00FC4AA8">
              <w:rPr>
                <w:rFonts w:ascii="Sylfaen" w:hAnsi="Sylfaen" w:cs="Sylfaen"/>
                <w:sz w:val="20"/>
                <w:szCs w:val="20"/>
              </w:rPr>
              <w:t>.</w:t>
            </w:r>
          </w:p>
          <w:p w:rsidR="00952B10" w:rsidRPr="00FC4AA8" w:rsidRDefault="00952B10" w:rsidP="00DB75EC">
            <w:pPr>
              <w:numPr>
                <w:ilvl w:val="0"/>
                <w:numId w:val="23"/>
              </w:numPr>
              <w:spacing w:after="160" w:line="240" w:lineRule="auto"/>
              <w:ind w:left="0"/>
              <w:contextualSpacing/>
              <w:jc w:val="both"/>
              <w:rPr>
                <w:rFonts w:ascii="Calibri" w:eastAsia="Calibri" w:hAnsi="Calibri"/>
                <w:sz w:val="20"/>
                <w:szCs w:val="20"/>
              </w:rPr>
            </w:pP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color w:val="C45911" w:themeColor="accent2" w:themeShade="BF"/>
                <w:sz w:val="20"/>
                <w:szCs w:val="20"/>
                <w:lang w:val="ka-GE"/>
              </w:rPr>
            </w:pPr>
            <w:r w:rsidRPr="00FC4AA8">
              <w:rPr>
                <w:rFonts w:ascii="Sylfaen" w:hAnsi="Sylfaen" w:cs="Sylfaen"/>
                <w:b/>
                <w:bCs/>
                <w:sz w:val="20"/>
                <w:szCs w:val="20"/>
                <w:lang w:val="ka-GE"/>
              </w:rPr>
              <w:lastRenderedPageBreak/>
              <w:t>დასაქმების სფეროები</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FC4AA8">
              <w:rPr>
                <w:rFonts w:ascii="Sylfaen" w:hAnsi="Sylfaen" w:cs="Sylfaen"/>
                <w:sz w:val="20"/>
                <w:szCs w:val="20"/>
                <w:lang w:val="ka-GE"/>
              </w:rPr>
              <w:t xml:space="preserve">სოციალური მეცნიერების პროგრამის კურსდამთავრებულებს შესაძლებლობა ექნებათ დასაქმდნენ სახელმწიფო დაწესებულებებში, არასამთავრობო და კერძო სტრუქტურებში, </w:t>
            </w:r>
            <w:r w:rsidRPr="00447DC9">
              <w:rPr>
                <w:rFonts w:ascii="Sylfaen" w:hAnsi="Sylfaen" w:cs="Sylfaen"/>
                <w:sz w:val="20"/>
                <w:szCs w:val="20"/>
                <w:lang w:val="ka-GE"/>
              </w:rPr>
              <w:t xml:space="preserve">საერთაშორისო ორგანიზაციებში, სხვადასხვა </w:t>
            </w:r>
            <w:proofErr w:type="spellStart"/>
            <w:r w:rsidRPr="00447DC9">
              <w:rPr>
                <w:rFonts w:ascii="Sylfaen" w:hAnsi="Sylfaen" w:cs="Sylfaen"/>
                <w:sz w:val="20"/>
                <w:szCs w:val="20"/>
                <w:lang w:val="ka-GE"/>
              </w:rPr>
              <w:t>მედიასაშულებებში</w:t>
            </w:r>
            <w:proofErr w:type="spellEnd"/>
            <w:r w:rsidRPr="00447DC9">
              <w:rPr>
                <w:rFonts w:ascii="Sylfaen" w:hAnsi="Sylfaen" w:cs="Sylfaen"/>
                <w:sz w:val="20"/>
                <w:szCs w:val="20"/>
                <w:lang w:val="ka-GE"/>
              </w:rPr>
              <w:t xml:space="preserve">,  სახელმწიფო და კერძო დაწესებულებების საზოგადოებასთან ურთიერთობისა და პრესსამსახურებში, </w:t>
            </w:r>
            <w:r w:rsidRPr="00FC4AA8">
              <w:rPr>
                <w:rFonts w:ascii="Sylfaen" w:hAnsi="Sylfaen" w:cs="Sylfaen"/>
                <w:sz w:val="20"/>
                <w:szCs w:val="20"/>
                <w:lang w:val="ka-GE"/>
              </w:rPr>
              <w:t>სოციალური მეცნიერებების  პროგრამით გათვალისწინებული კომპეტენციების შესაბამის პოზიციებზე.</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color w:val="C45911" w:themeColor="accent2" w:themeShade="BF"/>
                <w:sz w:val="20"/>
                <w:szCs w:val="20"/>
                <w:lang w:val="ka-GE"/>
              </w:rPr>
            </w:pPr>
            <w:r w:rsidRPr="00FC4AA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52B10" w:rsidRPr="00FC4AA8" w:rsidTr="006C16F1">
        <w:tc>
          <w:tcPr>
            <w:tcW w:w="10750"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eastAsia="Calibri" w:hAnsi="Sylfaen" w:cs="Sylfaen"/>
                <w:bCs/>
                <w:sz w:val="20"/>
                <w:szCs w:val="20"/>
                <w:lang w:val="ka-GE"/>
              </w:rPr>
              <w:t xml:space="preserve">სასწავლო პროცესისათვის გამოიყენება </w:t>
            </w:r>
            <w:proofErr w:type="spellStart"/>
            <w:r w:rsidRPr="00FC4AA8">
              <w:rPr>
                <w:rFonts w:ascii="Sylfaen" w:eastAsia="Calibri" w:hAnsi="Sylfaen" w:cs="Sylfaen"/>
                <w:bCs/>
                <w:sz w:val="20"/>
                <w:szCs w:val="20"/>
                <w:lang w:val="ka-GE"/>
              </w:rPr>
              <w:t>აწსუ</w:t>
            </w:r>
            <w:proofErr w:type="spellEnd"/>
            <w:r w:rsidRPr="00FC4AA8">
              <w:rPr>
                <w:rFonts w:ascii="Sylfaen" w:eastAsia="Calibri" w:hAnsi="Sylfaen" w:cs="Sylfaen"/>
                <w:bCs/>
                <w:sz w:val="20"/>
                <w:szCs w:val="20"/>
                <w:lang w:val="ka-GE"/>
              </w:rPr>
              <w:t xml:space="preserve"> </w:t>
            </w:r>
            <w:r w:rsidRPr="00FC4AA8">
              <w:rPr>
                <w:rFonts w:ascii="Sylfaen" w:eastAsia="Calibri" w:hAnsi="Sylfaen" w:cs="Sylfaen"/>
                <w:bCs/>
                <w:sz w:val="20"/>
                <w:szCs w:val="20"/>
              </w:rPr>
              <w:t xml:space="preserve">I, II, III </w:t>
            </w:r>
            <w:r w:rsidRPr="00FC4AA8">
              <w:rPr>
                <w:rFonts w:ascii="Sylfaen" w:eastAsia="Calibri" w:hAnsi="Sylfaen" w:cs="Sylfaen"/>
                <w:bCs/>
                <w:sz w:val="20"/>
                <w:szCs w:val="20"/>
                <w:lang w:val="ka-GE"/>
              </w:rPr>
              <w:t>კორპუსების აუდიტორიები, კომპიუტერული ბაზა, ბიბლიოთეკა და ინვენტარი, ხოლო პრაქტიკისათვის ქ. ქუთაისის მუნიციპალიტეტის მერიისა და ქალაქის საკრებულოს, ასევე ქალაქში არსებული ტელე-რადიო მაუწყებლობის მატერიალური და ინტელექტუალური რესურსები.</w:t>
            </w:r>
          </w:p>
        </w:tc>
      </w:tr>
      <w:tr w:rsidR="00952B10" w:rsidRPr="00FC4AA8" w:rsidTr="006C16F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50" w:type="dxa"/>
            <w:gridSpan w:val="4"/>
            <w:tcBorders>
              <w:top w:val="single" w:sz="18" w:space="0" w:color="auto"/>
            </w:tcBorders>
          </w:tcPr>
          <w:p w:rsidR="00952B10" w:rsidRPr="00FC4AA8" w:rsidRDefault="00952B10" w:rsidP="00DB75EC">
            <w:pPr>
              <w:spacing w:line="240" w:lineRule="auto"/>
              <w:jc w:val="both"/>
              <w:rPr>
                <w:rFonts w:ascii="Sylfaen" w:hAnsi="Sylfaen"/>
                <w:b/>
                <w:sz w:val="20"/>
                <w:szCs w:val="20"/>
                <w:u w:val="single"/>
                <w:lang w:val="ka-GE"/>
              </w:rPr>
            </w:pPr>
          </w:p>
        </w:tc>
      </w:tr>
    </w:tbl>
    <w:p w:rsidR="00952B10" w:rsidRPr="00FC4AA8" w:rsidRDefault="00952B10" w:rsidP="00952B10">
      <w:pPr>
        <w:spacing w:line="240" w:lineRule="auto"/>
        <w:jc w:val="both"/>
        <w:rPr>
          <w:rFonts w:ascii="Sylfaen" w:hAnsi="Sylfaen"/>
          <w:b/>
          <w:sz w:val="20"/>
          <w:szCs w:val="20"/>
        </w:rPr>
      </w:pPr>
    </w:p>
    <w:p w:rsidR="00952B10" w:rsidRPr="00FC4AA8" w:rsidRDefault="00952B10" w:rsidP="00952B10">
      <w:pPr>
        <w:autoSpaceDE w:val="0"/>
        <w:autoSpaceDN w:val="0"/>
        <w:adjustRightInd w:val="0"/>
        <w:spacing w:line="240" w:lineRule="auto"/>
        <w:jc w:val="both"/>
        <w:rPr>
          <w:rFonts w:ascii="Sylfaen" w:hAnsi="Sylfaen" w:cs="Sylfaen"/>
          <w:b/>
          <w:sz w:val="20"/>
          <w:szCs w:val="20"/>
        </w:rPr>
      </w:pPr>
    </w:p>
    <w:p w:rsidR="00952B10" w:rsidRPr="00FC4AA8" w:rsidRDefault="00952B10" w:rsidP="00952B10">
      <w:pPr>
        <w:spacing w:line="240" w:lineRule="auto"/>
        <w:jc w:val="both"/>
        <w:rPr>
          <w:b/>
          <w:sz w:val="20"/>
          <w:szCs w:val="20"/>
        </w:rPr>
        <w:sectPr w:rsidR="00952B10" w:rsidRPr="00FC4AA8" w:rsidSect="006C16F1">
          <w:footerReference w:type="even" r:id="rId10"/>
          <w:footerReference w:type="default" r:id="rId11"/>
          <w:pgSz w:w="11907" w:h="16840" w:code="9"/>
          <w:pgMar w:top="851" w:right="851" w:bottom="851" w:left="851" w:header="720" w:footer="720" w:gutter="0"/>
          <w:cols w:space="720"/>
          <w:docGrid w:linePitch="299"/>
        </w:sectPr>
      </w:pPr>
    </w:p>
    <w:p w:rsidR="00952B10" w:rsidRDefault="00952B10" w:rsidP="00952B10">
      <w:pPr>
        <w:spacing w:line="240" w:lineRule="auto"/>
        <w:jc w:val="center"/>
        <w:rPr>
          <w:rFonts w:ascii="Sylfaen" w:eastAsia="Calibri" w:hAnsi="Sylfaen"/>
          <w:b/>
          <w:color w:val="943634"/>
          <w:sz w:val="24"/>
          <w:szCs w:val="24"/>
          <w:lang w:val="ka-GE"/>
        </w:rPr>
      </w:pPr>
    </w:p>
    <w:p w:rsidR="00952B10" w:rsidRPr="002C793F" w:rsidRDefault="00952B10" w:rsidP="00952B10">
      <w:pPr>
        <w:spacing w:line="240" w:lineRule="auto"/>
        <w:jc w:val="center"/>
        <w:rPr>
          <w:rFonts w:ascii="Sylfaen" w:hAnsi="Sylfaen"/>
          <w:b/>
          <w:sz w:val="24"/>
          <w:szCs w:val="24"/>
        </w:rPr>
      </w:pPr>
      <w:r w:rsidRPr="002C793F">
        <w:rPr>
          <w:rFonts w:ascii="Sylfaen" w:eastAsia="Calibri" w:hAnsi="Sylfaen"/>
          <w:b/>
          <w:sz w:val="24"/>
          <w:szCs w:val="24"/>
          <w:lang w:val="ka-GE"/>
        </w:rPr>
        <w:t xml:space="preserve">დამატებითი </w:t>
      </w:r>
      <w:r w:rsidRPr="002C793F">
        <w:rPr>
          <w:rFonts w:ascii="Sylfaen" w:eastAsia="Calibri" w:hAnsi="Sylfaen"/>
          <w:b/>
          <w:sz w:val="24"/>
          <w:szCs w:val="24"/>
        </w:rPr>
        <w:t xml:space="preserve">(Minor) </w:t>
      </w:r>
      <w:r w:rsidRPr="002C793F">
        <w:rPr>
          <w:rFonts w:ascii="Sylfaen" w:eastAsia="Calibri" w:hAnsi="Sylfaen"/>
          <w:b/>
          <w:sz w:val="24"/>
          <w:szCs w:val="24"/>
          <w:lang w:val="ka-GE"/>
        </w:rPr>
        <w:t>პროგრამა</w:t>
      </w:r>
      <w:r w:rsidRPr="002C793F">
        <w:rPr>
          <w:rFonts w:ascii="Sylfaen" w:eastAsia="Calibri" w:hAnsi="Sylfaen"/>
          <w:b/>
          <w:sz w:val="24"/>
          <w:szCs w:val="24"/>
        </w:rPr>
        <w:t xml:space="preserve"> </w:t>
      </w:r>
      <w:r w:rsidRPr="002C793F">
        <w:rPr>
          <w:rFonts w:ascii="Sylfaen" w:eastAsia="Calibri" w:hAnsi="Sylfaen"/>
          <w:b/>
          <w:sz w:val="24"/>
          <w:szCs w:val="24"/>
          <w:lang w:val="ka-GE"/>
        </w:rPr>
        <w:t>-  საერთაშორისო ურთიერთობები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r w:rsidRPr="00FC4AA8">
              <w:rPr>
                <w:rFonts w:ascii="Sylfaen" w:hAnsi="Sylfaen" w:cs="Sylfaen"/>
                <w:b/>
                <w:sz w:val="20"/>
                <w:szCs w:val="20"/>
                <w:lang w:val="ka-GE"/>
              </w:rPr>
              <w:t xml:space="preserve">დამატებითი </w:t>
            </w:r>
            <w:proofErr w:type="spellStart"/>
            <w:r w:rsidRPr="00FC4AA8">
              <w:rPr>
                <w:rFonts w:ascii="Sylfaen" w:hAnsi="Sylfaen" w:cs="Sylfaen"/>
                <w:b/>
                <w:sz w:val="20"/>
                <w:szCs w:val="20"/>
              </w:rPr>
              <w:t>პროგრამის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after="0" w:line="240" w:lineRule="auto"/>
              <w:ind w:right="34"/>
              <w:jc w:val="both"/>
              <w:rPr>
                <w:rFonts w:ascii="Sylfaen" w:hAnsi="Sylfaen" w:cs="Sylfaen"/>
                <w:b/>
                <w:sz w:val="20"/>
                <w:szCs w:val="20"/>
              </w:rPr>
            </w:pPr>
            <w:r w:rsidRPr="00FC4AA8">
              <w:rPr>
                <w:rFonts w:ascii="Sylfaen" w:eastAsia="Calibri" w:hAnsi="Sylfaen" w:cs="Sylfaen"/>
                <w:b/>
                <w:sz w:val="20"/>
                <w:szCs w:val="20"/>
                <w:lang w:val="ka-GE"/>
              </w:rPr>
              <w:t>საერთაშორისო ურთიერთობები (</w:t>
            </w:r>
            <w:r w:rsidRPr="00FC4AA8">
              <w:rPr>
                <w:rFonts w:ascii="Sylfaen" w:hAnsi="Sylfaen"/>
                <w:sz w:val="20"/>
                <w:szCs w:val="20"/>
              </w:rPr>
              <w:t>MINOR)</w:t>
            </w:r>
          </w:p>
          <w:p w:rsidR="00952B10" w:rsidRPr="00FC4AA8" w:rsidRDefault="00952B10" w:rsidP="00DB75EC">
            <w:pPr>
              <w:spacing w:after="0" w:line="240" w:lineRule="auto"/>
              <w:ind w:right="34"/>
              <w:jc w:val="both"/>
              <w:rPr>
                <w:rFonts w:ascii="Sylfaen" w:hAnsi="Sylfaen"/>
                <w:color w:val="C45911" w:themeColor="accent2" w:themeShade="BF"/>
                <w:sz w:val="20"/>
                <w:szCs w:val="20"/>
                <w:lang w:val="ka-GE"/>
              </w:rPr>
            </w:pPr>
            <w:r w:rsidRPr="00FC4AA8">
              <w:rPr>
                <w:rFonts w:ascii="Sylfaen" w:hAnsi="Sylfaen" w:cs="Sylfaen"/>
                <w:sz w:val="20"/>
                <w:szCs w:val="20"/>
              </w:rPr>
              <w:t>(</w:t>
            </w:r>
            <w:r w:rsidR="002046B0">
              <w:rPr>
                <w:rFonts w:ascii="Sylfaen" w:hAnsi="Sylfaen" w:cs="Sylfaen"/>
                <w:b/>
                <w:sz w:val="20"/>
                <w:szCs w:val="20"/>
              </w:rPr>
              <w:t>International R</w:t>
            </w:r>
            <w:r w:rsidRPr="00FC4AA8">
              <w:rPr>
                <w:rFonts w:ascii="Sylfaen" w:hAnsi="Sylfaen" w:cs="Sylfaen"/>
                <w:b/>
                <w:sz w:val="20"/>
                <w:szCs w:val="20"/>
              </w:rPr>
              <w:t>elations</w:t>
            </w:r>
            <w:r w:rsidRPr="00FC4AA8">
              <w:rPr>
                <w:rFonts w:ascii="Sylfaen" w:hAnsi="Sylfaen" w:cs="Sylfaen"/>
                <w:sz w:val="20"/>
                <w:szCs w:val="20"/>
              </w:rPr>
              <w:t>)</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მისანიჭებელიაკადემიურიხარისხი</w:t>
            </w:r>
            <w:proofErr w:type="spellEnd"/>
            <w:r w:rsidRPr="00FC4AA8">
              <w:rPr>
                <w:rFonts w:ascii="Sylfaen" w:hAnsi="Sylfaen"/>
                <w:b/>
                <w:sz w:val="20"/>
                <w:szCs w:val="20"/>
              </w:rPr>
              <w:t>/</w:t>
            </w:r>
          </w:p>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tabs>
                <w:tab w:val="num" w:pos="0"/>
              </w:tabs>
              <w:spacing w:line="240" w:lineRule="auto"/>
              <w:jc w:val="both"/>
              <w:rPr>
                <w:rFonts w:ascii="Sylfaen" w:hAnsi="Sylfaen" w:cs="Sylfaen"/>
                <w:b/>
                <w:sz w:val="20"/>
                <w:szCs w:val="20"/>
              </w:rPr>
            </w:pPr>
            <w:r w:rsidRPr="00FC4AA8">
              <w:rPr>
                <w:rFonts w:ascii="Sylfaen" w:hAnsi="Sylfaen" w:cs="Sylfaen"/>
                <w:b/>
                <w:sz w:val="20"/>
                <w:szCs w:val="20"/>
                <w:lang w:val="ka-GE"/>
              </w:rPr>
              <w:t>-</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line="240" w:lineRule="auto"/>
              <w:jc w:val="both"/>
              <w:rPr>
                <w:rFonts w:ascii="Sylfaen" w:hAnsi="Sylfaen" w:cs="Sylfaen"/>
                <w:b/>
                <w:sz w:val="20"/>
                <w:szCs w:val="20"/>
              </w:rPr>
            </w:pPr>
            <w:proofErr w:type="spellStart"/>
            <w:r w:rsidRPr="00FC4AA8">
              <w:rPr>
                <w:rFonts w:ascii="Sylfaen" w:hAnsi="Sylfaen" w:cs="Sylfaen"/>
                <w:b/>
                <w:sz w:val="20"/>
                <w:szCs w:val="20"/>
              </w:rPr>
              <w:t>ფაკულტეტის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ბიზნესის, სამართლისა და სოციალურ მეცნიერებათა ფაკულტეტი</w:t>
            </w:r>
          </w:p>
        </w:tc>
      </w:tr>
      <w:tr w:rsidR="00952B10" w:rsidRPr="0077641F"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პროგრამის ხელმძღვანელი/ხელმძღვანელები/</w:t>
            </w:r>
          </w:p>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A44095" w:rsidRDefault="00952B10" w:rsidP="00DB75EC">
            <w:pPr>
              <w:spacing w:line="240" w:lineRule="auto"/>
              <w:jc w:val="both"/>
              <w:rPr>
                <w:rFonts w:ascii="Sylfaen" w:hAnsi="Sylfaen"/>
                <w:sz w:val="20"/>
                <w:szCs w:val="20"/>
                <w:lang w:val="ka-GE"/>
              </w:rPr>
            </w:pPr>
            <w:r w:rsidRPr="00A44095">
              <w:rPr>
                <w:rFonts w:ascii="Sylfaen" w:hAnsi="Sylfaen"/>
                <w:sz w:val="20"/>
                <w:szCs w:val="20"/>
                <w:lang w:val="ka-GE"/>
              </w:rPr>
              <w:t>დავით გეგეჭკორი - სოციალურ მეცნიერებათა დეპარტამენტის პროფესორი</w:t>
            </w:r>
          </w:p>
          <w:p w:rsidR="006E36AD" w:rsidRPr="00A44095" w:rsidRDefault="006E36AD" w:rsidP="00DB75EC">
            <w:pPr>
              <w:spacing w:line="240" w:lineRule="auto"/>
              <w:jc w:val="both"/>
              <w:rPr>
                <w:rFonts w:ascii="Sylfaen" w:hAnsi="Sylfaen"/>
                <w:sz w:val="20"/>
                <w:szCs w:val="20"/>
                <w:lang w:val="ka-GE"/>
              </w:rPr>
            </w:pPr>
            <w:r w:rsidRPr="00A44095">
              <w:rPr>
                <w:rFonts w:ascii="Sylfaen" w:hAnsi="Sylfaen"/>
                <w:sz w:val="20"/>
                <w:szCs w:val="20"/>
                <w:lang w:val="ka-GE"/>
              </w:rPr>
              <w:t>e-</w:t>
            </w:r>
            <w:proofErr w:type="spellStart"/>
            <w:r w:rsidRPr="00A44095">
              <w:rPr>
                <w:rFonts w:ascii="Sylfaen" w:hAnsi="Sylfaen"/>
                <w:sz w:val="20"/>
                <w:szCs w:val="20"/>
                <w:lang w:val="ka-GE"/>
              </w:rPr>
              <w:t>mail</w:t>
            </w:r>
            <w:proofErr w:type="spellEnd"/>
            <w:r w:rsidRPr="00A44095">
              <w:rPr>
                <w:rFonts w:ascii="Sylfaen" w:hAnsi="Sylfaen"/>
                <w:sz w:val="20"/>
                <w:szCs w:val="20"/>
                <w:lang w:val="ka-GE"/>
              </w:rPr>
              <w:t>: d.</w:t>
            </w:r>
            <w:hyperlink r:id="rId12" w:history="1">
              <w:r w:rsidRPr="00A44095">
                <w:rPr>
                  <w:rStyle w:val="Hyperlink"/>
                  <w:rFonts w:ascii="Sylfaen" w:hAnsi="Sylfaen"/>
                  <w:sz w:val="20"/>
                  <w:szCs w:val="20"/>
                  <w:lang w:val="ka-GE"/>
                </w:rPr>
                <w:t>gegechkori@atsu.edu.ge</w:t>
              </w:r>
            </w:hyperlink>
            <w:r w:rsidRPr="00A44095">
              <w:rPr>
                <w:rFonts w:ascii="Sylfaen" w:hAnsi="Sylfaen"/>
                <w:sz w:val="20"/>
                <w:szCs w:val="20"/>
                <w:lang w:val="ka-GE"/>
              </w:rPr>
              <w:t xml:space="preserve"> </w:t>
            </w:r>
          </w:p>
          <w:p w:rsidR="00952B10" w:rsidRPr="00A44095" w:rsidRDefault="00952B10" w:rsidP="00DB75EC">
            <w:pPr>
              <w:spacing w:line="240" w:lineRule="auto"/>
              <w:jc w:val="both"/>
              <w:rPr>
                <w:rFonts w:ascii="Sylfaen" w:hAnsi="Sylfaen"/>
                <w:sz w:val="20"/>
                <w:szCs w:val="20"/>
                <w:lang w:val="ka-GE"/>
              </w:rPr>
            </w:pPr>
            <w:r w:rsidRPr="00A44095">
              <w:rPr>
                <w:rFonts w:ascii="Sylfaen" w:hAnsi="Sylfaen"/>
                <w:sz w:val="20"/>
                <w:szCs w:val="20"/>
                <w:lang w:val="ka-GE"/>
              </w:rPr>
              <w:t>თამაზ გოგბერაშვილი- სოციალურ მეცნიერებათა დეპარტამენტის ასოცირებული პროფესორი</w:t>
            </w:r>
          </w:p>
          <w:p w:rsidR="006E36AD" w:rsidRPr="00A44095" w:rsidRDefault="006E36AD" w:rsidP="00DB75EC">
            <w:pPr>
              <w:spacing w:line="240" w:lineRule="auto"/>
              <w:jc w:val="both"/>
              <w:rPr>
                <w:rFonts w:ascii="Sylfaen" w:hAnsi="Sylfaen"/>
                <w:sz w:val="20"/>
                <w:szCs w:val="20"/>
                <w:lang w:val="ka-GE"/>
              </w:rPr>
            </w:pPr>
            <w:r w:rsidRPr="00A44095">
              <w:rPr>
                <w:rFonts w:ascii="Sylfaen" w:hAnsi="Sylfaen"/>
                <w:sz w:val="20"/>
                <w:szCs w:val="20"/>
                <w:lang w:val="ka-GE"/>
              </w:rPr>
              <w:t>e-</w:t>
            </w:r>
            <w:proofErr w:type="spellStart"/>
            <w:r w:rsidRPr="00A44095">
              <w:rPr>
                <w:rFonts w:ascii="Sylfaen" w:hAnsi="Sylfaen"/>
                <w:sz w:val="20"/>
                <w:szCs w:val="20"/>
                <w:lang w:val="ka-GE"/>
              </w:rPr>
              <w:t>mail</w:t>
            </w:r>
            <w:proofErr w:type="spellEnd"/>
            <w:r w:rsidRPr="00A44095">
              <w:rPr>
                <w:rFonts w:ascii="Sylfaen" w:hAnsi="Sylfaen"/>
                <w:sz w:val="20"/>
                <w:szCs w:val="20"/>
                <w:lang w:val="ka-GE"/>
              </w:rPr>
              <w:t xml:space="preserve">: </w:t>
            </w:r>
            <w:hyperlink r:id="rId13" w:history="1">
              <w:r w:rsidRPr="00A44095">
                <w:rPr>
                  <w:rStyle w:val="Hyperlink"/>
                  <w:rFonts w:ascii="Sylfaen" w:hAnsi="Sylfaen"/>
                  <w:sz w:val="20"/>
                  <w:szCs w:val="20"/>
                  <w:lang w:val="ka-GE"/>
                </w:rPr>
                <w:t>tamaz.gogberashvili@atsu.edu.ge</w:t>
              </w:r>
            </w:hyperlink>
            <w:r w:rsidRPr="00A44095">
              <w:rPr>
                <w:rFonts w:ascii="Sylfaen" w:hAnsi="Sylfaen"/>
                <w:sz w:val="20"/>
                <w:szCs w:val="20"/>
                <w:lang w:val="ka-GE"/>
              </w:rPr>
              <w:t xml:space="preserve"> </w:t>
            </w:r>
          </w:p>
        </w:tc>
      </w:tr>
      <w:tr w:rsidR="00952B10" w:rsidRPr="00FC4AA8" w:rsidTr="00DB75EC">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პროგრამისხანგრძლივობა</w:t>
            </w:r>
            <w:proofErr w:type="spellEnd"/>
            <w:r w:rsidRPr="00FC4AA8">
              <w:rPr>
                <w:rFonts w:ascii="Sylfaen" w:hAnsi="Sylfaen"/>
                <w:b/>
                <w:sz w:val="20"/>
                <w:szCs w:val="20"/>
              </w:rPr>
              <w:t>/</w:t>
            </w:r>
            <w:proofErr w:type="spellStart"/>
            <w:r w:rsidRPr="00FC4AA8">
              <w:rPr>
                <w:rFonts w:ascii="Sylfaen" w:hAnsi="Sylfaen" w:cs="Sylfaen"/>
                <w:b/>
                <w:sz w:val="20"/>
                <w:szCs w:val="20"/>
              </w:rPr>
              <w:t>მოცულობა</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სემესტრი</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კრედიტებისრაოდენობა</w:t>
            </w:r>
            <w:proofErr w:type="spellEnd"/>
            <w:r w:rsidRPr="00FC4AA8">
              <w:rPr>
                <w:rFonts w:ascii="Sylfaen" w:hAnsi="Sylfaen"/>
                <w:b/>
                <w:sz w:val="20"/>
                <w:szCs w:val="20"/>
              </w:rPr>
              <w:t>)</w:t>
            </w:r>
          </w:p>
        </w:tc>
        <w:tc>
          <w:tcPr>
            <w:tcW w:w="6759" w:type="dxa"/>
            <w:gridSpan w:val="2"/>
            <w:tcBorders>
              <w:top w:val="single" w:sz="18" w:space="0" w:color="auto"/>
              <w:right w:val="single" w:sz="18" w:space="0" w:color="auto"/>
            </w:tcBorders>
          </w:tcPr>
          <w:p w:rsidR="00952B10" w:rsidRPr="00FC4AA8" w:rsidRDefault="00952B10" w:rsidP="00DB75EC">
            <w:pPr>
              <w:spacing w:after="0" w:line="240" w:lineRule="auto"/>
              <w:jc w:val="both"/>
              <w:rPr>
                <w:rFonts w:ascii="Sylfaen" w:hAnsi="Sylfaen"/>
                <w:bCs/>
                <w:sz w:val="20"/>
                <w:szCs w:val="20"/>
                <w:lang w:val="ka-GE"/>
              </w:rPr>
            </w:pPr>
            <w:r w:rsidRPr="00FC4AA8">
              <w:rPr>
                <w:rFonts w:ascii="Sylfaen" w:hAnsi="Sylfaen" w:cs="Sylfaen"/>
                <w:bCs/>
                <w:sz w:val="20"/>
                <w:szCs w:val="20"/>
                <w:lang w:val="ka-GE"/>
              </w:rPr>
              <w:t>პროგრამის ხანგრძლივობა</w:t>
            </w:r>
            <w:r w:rsidRPr="00FC4AA8">
              <w:rPr>
                <w:rFonts w:ascii="Sylfaen" w:hAnsi="Sylfaen"/>
                <w:bCs/>
                <w:sz w:val="20"/>
                <w:szCs w:val="20"/>
                <w:lang w:val="ka-GE"/>
              </w:rPr>
              <w:t xml:space="preserve"> - 6 სემესტრი, თითო  სემესტრში - 10 კრედიტი;</w:t>
            </w:r>
          </w:p>
          <w:p w:rsidR="00952B10" w:rsidRPr="00FC4AA8" w:rsidRDefault="00952B10" w:rsidP="00DB75EC">
            <w:pPr>
              <w:spacing w:after="0" w:line="240" w:lineRule="auto"/>
              <w:jc w:val="both"/>
              <w:rPr>
                <w:rFonts w:ascii="Sylfaen" w:hAnsi="Sylfaen"/>
                <w:bCs/>
                <w:sz w:val="20"/>
                <w:szCs w:val="20"/>
                <w:lang w:val="ka-GE"/>
              </w:rPr>
            </w:pPr>
          </w:p>
          <w:p w:rsidR="00952B10" w:rsidRPr="00FC4AA8" w:rsidRDefault="00952B10" w:rsidP="00DB75EC">
            <w:pPr>
              <w:spacing w:after="0" w:line="240" w:lineRule="auto"/>
              <w:jc w:val="both"/>
              <w:rPr>
                <w:rFonts w:ascii="Sylfaen" w:hAnsi="Sylfaen"/>
                <w:sz w:val="20"/>
                <w:szCs w:val="20"/>
                <w:lang w:val="ka-GE"/>
              </w:rPr>
            </w:pPr>
            <w:r w:rsidRPr="00FC4AA8">
              <w:rPr>
                <w:rFonts w:ascii="Sylfaen" w:hAnsi="Sylfaen" w:cs="Sylfaen"/>
                <w:sz w:val="20"/>
                <w:szCs w:val="20"/>
                <w:lang w:val="ka-GE"/>
              </w:rPr>
              <w:t xml:space="preserve">კრედიტების რაოდენობა - 60 </w:t>
            </w:r>
            <w:r w:rsidRPr="00FC4AA8">
              <w:rPr>
                <w:rFonts w:ascii="Sylfaen" w:hAnsi="Sylfaen"/>
                <w:sz w:val="20"/>
                <w:szCs w:val="20"/>
              </w:rPr>
              <w:t xml:space="preserve">ECTS </w:t>
            </w:r>
            <w:r w:rsidRPr="00FC4AA8">
              <w:rPr>
                <w:rFonts w:ascii="Sylfaen" w:hAnsi="Sylfaen"/>
                <w:sz w:val="20"/>
                <w:szCs w:val="20"/>
                <w:lang w:val="ka-GE"/>
              </w:rPr>
              <w:t>კრედიტი</w:t>
            </w:r>
          </w:p>
          <w:p w:rsidR="00952B10" w:rsidRPr="00FC4AA8" w:rsidRDefault="00952B10" w:rsidP="00DB75EC">
            <w:pPr>
              <w:spacing w:after="0" w:line="240" w:lineRule="auto"/>
              <w:jc w:val="both"/>
              <w:rPr>
                <w:rFonts w:ascii="Sylfaen" w:hAnsi="Sylfaen"/>
                <w:sz w:val="20"/>
                <w:szCs w:val="20"/>
                <w:lang w:val="ka-GE"/>
              </w:rPr>
            </w:pP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სწავლებისენა</w:t>
            </w:r>
            <w:proofErr w:type="spellEnd"/>
          </w:p>
        </w:tc>
        <w:tc>
          <w:tcPr>
            <w:tcW w:w="6725"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cs="Sylfaen"/>
                <w:sz w:val="20"/>
                <w:szCs w:val="20"/>
                <w:lang w:val="ka-GE"/>
              </w:rPr>
              <w:t>ქართული</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პროგრამის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შემუშავების</w:t>
            </w:r>
            <w:proofErr w:type="spellEnd"/>
            <w:r w:rsidRPr="00FC4AA8">
              <w:rPr>
                <w:rFonts w:ascii="Sylfaen" w:hAnsi="Sylfaen" w:cs="Sylfaen"/>
                <w:b/>
                <w:sz w:val="20"/>
                <w:szCs w:val="20"/>
                <w:lang w:val="ka-GE"/>
              </w:rPr>
              <w:t xml:space="preserve">ა და </w:t>
            </w:r>
            <w:proofErr w:type="spellStart"/>
            <w:r w:rsidRPr="00FC4AA8">
              <w:rPr>
                <w:rFonts w:ascii="Sylfaen" w:hAnsi="Sylfaen" w:cs="Sylfaen"/>
                <w:b/>
                <w:sz w:val="20"/>
                <w:szCs w:val="20"/>
              </w:rPr>
              <w:t>განახლების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თარიღები</w:t>
            </w:r>
            <w:proofErr w:type="spellEnd"/>
            <w:r w:rsidRPr="00FC4AA8">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FF0000"/>
                <w:sz w:val="20"/>
                <w:szCs w:val="20"/>
                <w:lang w:val="ka-GE"/>
              </w:rPr>
            </w:pPr>
            <w:r w:rsidRPr="00FC4AA8">
              <w:rPr>
                <w:rFonts w:ascii="Sylfaen" w:hAnsi="Sylfaen"/>
                <w:color w:val="000000" w:themeColor="text1"/>
                <w:sz w:val="20"/>
                <w:szCs w:val="20"/>
                <w:lang w:val="ka-GE"/>
              </w:rPr>
              <w:t xml:space="preserve">აკრედიტაციის მინიჭების თარიღი: </w:t>
            </w:r>
            <w:r w:rsidRPr="00FC4AA8">
              <w:rPr>
                <w:rFonts w:ascii="Sylfaen" w:hAnsi="Sylfaen"/>
                <w:color w:val="000000" w:themeColor="text1"/>
                <w:sz w:val="20"/>
                <w:szCs w:val="20"/>
              </w:rPr>
              <w:t xml:space="preserve">2011 </w:t>
            </w:r>
            <w:proofErr w:type="spellStart"/>
            <w:r w:rsidRPr="00FC4AA8">
              <w:rPr>
                <w:rFonts w:ascii="Sylfaen" w:hAnsi="Sylfaen"/>
                <w:color w:val="000000" w:themeColor="text1"/>
                <w:sz w:val="20"/>
                <w:szCs w:val="20"/>
              </w:rPr>
              <w:t>წლის</w:t>
            </w:r>
            <w:proofErr w:type="spellEnd"/>
            <w:r w:rsidRPr="00FC4AA8">
              <w:rPr>
                <w:rFonts w:ascii="Sylfaen" w:hAnsi="Sylfaen"/>
                <w:color w:val="000000" w:themeColor="text1"/>
                <w:sz w:val="20"/>
                <w:szCs w:val="20"/>
              </w:rPr>
              <w:t xml:space="preserve"> 17 </w:t>
            </w:r>
            <w:proofErr w:type="spellStart"/>
            <w:r w:rsidRPr="00FC4AA8">
              <w:rPr>
                <w:rFonts w:ascii="Sylfaen" w:hAnsi="Sylfaen"/>
                <w:color w:val="000000" w:themeColor="text1"/>
                <w:sz w:val="20"/>
                <w:szCs w:val="20"/>
              </w:rPr>
              <w:t>ოქტომბრი</w:t>
            </w:r>
            <w:proofErr w:type="spellEnd"/>
            <w:r w:rsidRPr="00FC4AA8">
              <w:rPr>
                <w:rFonts w:ascii="Sylfaen" w:hAnsi="Sylfaen"/>
                <w:color w:val="000000" w:themeColor="text1"/>
                <w:sz w:val="20"/>
                <w:szCs w:val="20"/>
                <w:lang w:val="ka-GE"/>
              </w:rPr>
              <w:t>.</w:t>
            </w:r>
            <w:r w:rsidRPr="00FC4AA8">
              <w:rPr>
                <w:rFonts w:ascii="Dejavu" w:hAnsi="Dejavu"/>
                <w:color w:val="353535"/>
                <w:sz w:val="20"/>
                <w:szCs w:val="20"/>
                <w:shd w:val="clear" w:color="auto" w:fill="F4F4F4"/>
              </w:rPr>
              <w:t> </w:t>
            </w:r>
            <w:proofErr w:type="spellStart"/>
            <w:r w:rsidR="0077641F">
              <w:fldChar w:fldCharType="begin"/>
            </w:r>
            <w:r w:rsidR="0077641F">
              <w:instrText xml:space="preserve"> HYPERLINK "http://www.eqe.ge/res/docs/oqmi_N6_17.10.2011.pdf" \t "_blank" </w:instrText>
            </w:r>
            <w:r w:rsidR="0077641F">
              <w:fldChar w:fldCharType="separate"/>
            </w:r>
            <w:r w:rsidRPr="00FC4AA8">
              <w:rPr>
                <w:rFonts w:ascii="Sylfaen" w:hAnsi="Sylfaen" w:cs="Sylfaen"/>
                <w:color w:val="428BCA"/>
                <w:sz w:val="20"/>
                <w:szCs w:val="20"/>
                <w:u w:val="single"/>
                <w:bdr w:val="none" w:sz="0" w:space="0" w:color="auto" w:frame="1"/>
              </w:rPr>
              <w:t>საგანმანათლებლო</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დაწესებულებების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აკრედიტაციის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საბჭოს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სხდომის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ოქმი</w:t>
            </w:r>
            <w:proofErr w:type="spellEnd"/>
            <w:r w:rsidR="0077641F">
              <w:rPr>
                <w:rFonts w:ascii="Sylfaen" w:hAnsi="Sylfaen" w:cs="Sylfaen"/>
                <w:color w:val="428BCA"/>
                <w:sz w:val="20"/>
                <w:szCs w:val="20"/>
                <w:u w:val="single"/>
                <w:bdr w:val="none" w:sz="0" w:space="0" w:color="auto" w:frame="1"/>
              </w:rPr>
              <w:fldChar w:fldCharType="end"/>
            </w:r>
            <w:r w:rsidRPr="00FC4AA8">
              <w:rPr>
                <w:rFonts w:ascii="Dejavu" w:hAnsi="Dejavu"/>
                <w:color w:val="353535"/>
                <w:sz w:val="20"/>
                <w:szCs w:val="20"/>
                <w:shd w:val="clear" w:color="auto" w:fill="F4F4F4"/>
              </w:rPr>
              <w:t xml:space="preserve"> N 6</w:t>
            </w:r>
          </w:p>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color w:val="000000" w:themeColor="text1"/>
                <w:sz w:val="20"/>
                <w:szCs w:val="20"/>
                <w:lang w:val="ka-GE"/>
              </w:rPr>
              <w:t>განახლების თარიღი: 2017 წლის 15 სექტემბერი, #1. აკაკი წერეთლის სახელმწიფო უნივერსიტეტის აკადემიური საბჭოს დადგენილება</w:t>
            </w:r>
          </w:p>
        </w:tc>
      </w:tr>
      <w:tr w:rsidR="00952B10" w:rsidRPr="00FC4AA8" w:rsidTr="00DB75EC">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sz w:val="20"/>
                <w:szCs w:val="20"/>
              </w:rPr>
            </w:pPr>
            <w:proofErr w:type="spellStart"/>
            <w:r w:rsidRPr="00FC4AA8">
              <w:rPr>
                <w:rFonts w:ascii="Sylfaen" w:hAnsi="Sylfaen" w:cs="Sylfaen"/>
                <w:b/>
                <w:sz w:val="20"/>
                <w:szCs w:val="20"/>
              </w:rPr>
              <w:t>პროგრამაზე</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დაშვების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წინაპირობები</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მოთხოვნები</w:t>
            </w:r>
            <w:proofErr w:type="spellEnd"/>
            <w:r w:rsidRPr="00FC4AA8">
              <w:rPr>
                <w:rFonts w:ascii="Sylfaen" w:hAnsi="Sylfaen"/>
                <w:b/>
                <w:sz w:val="20"/>
                <w:szCs w:val="20"/>
              </w:rPr>
              <w:t>)</w:t>
            </w:r>
          </w:p>
        </w:tc>
      </w:tr>
      <w:tr w:rsidR="00952B10" w:rsidRPr="00FC4AA8" w:rsidTr="00DB75EC">
        <w:tc>
          <w:tcPr>
            <w:tcW w:w="11307" w:type="dxa"/>
            <w:gridSpan w:val="4"/>
            <w:tcBorders>
              <w:top w:val="single" w:sz="18" w:space="0" w:color="auto"/>
              <w:left w:val="single" w:sz="18" w:space="0" w:color="auto"/>
              <w:right w:val="single" w:sz="18" w:space="0" w:color="auto"/>
            </w:tcBorders>
          </w:tcPr>
          <w:p w:rsidR="00952B10" w:rsidRPr="00FC4AA8" w:rsidRDefault="00952B10" w:rsidP="00DB75EC">
            <w:pPr>
              <w:spacing w:after="0" w:line="240" w:lineRule="auto"/>
              <w:jc w:val="both"/>
              <w:rPr>
                <w:rFonts w:ascii="Sylfaen" w:hAnsi="Sylfaen" w:cs="Sylfaen"/>
                <w:sz w:val="20"/>
                <w:szCs w:val="20"/>
                <w:lang w:val="ka-GE"/>
              </w:rPr>
            </w:pPr>
            <w:r w:rsidRPr="00FC4AA8">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p w:rsidR="00952B10" w:rsidRPr="00FC4AA8" w:rsidRDefault="00952B10" w:rsidP="00DB75EC">
            <w:pPr>
              <w:spacing w:after="0" w:line="240" w:lineRule="auto"/>
              <w:jc w:val="both"/>
              <w:rPr>
                <w:rFonts w:ascii="Sylfaen" w:hAnsi="Sylfaen" w:cs="Sylfaen"/>
                <w:sz w:val="20"/>
                <w:szCs w:val="20"/>
                <w:lang w:val="ka-GE"/>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b/>
                <w:sz w:val="20"/>
                <w:szCs w:val="20"/>
                <w:lang w:val="ka-GE"/>
              </w:rPr>
              <w:t>პროგრამის</w:t>
            </w:r>
            <w:r>
              <w:rPr>
                <w:rFonts w:ascii="Sylfaen" w:hAnsi="Sylfaen"/>
                <w:b/>
                <w:sz w:val="20"/>
                <w:szCs w:val="20"/>
                <w:lang w:val="ka-GE"/>
              </w:rPr>
              <w:t xml:space="preserve"> </w:t>
            </w:r>
            <w:r w:rsidRPr="00FC4AA8">
              <w:rPr>
                <w:rFonts w:ascii="Sylfaen" w:hAnsi="Sylfaen"/>
                <w:b/>
                <w:sz w:val="20"/>
                <w:szCs w:val="20"/>
                <w:lang w:val="ka-GE"/>
              </w:rPr>
              <w:t>მიზნები</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Pr="008567CE" w:rsidRDefault="00952B10" w:rsidP="00DB75EC">
            <w:pPr>
              <w:spacing w:after="0" w:line="240" w:lineRule="auto"/>
              <w:jc w:val="both"/>
              <w:rPr>
                <w:rFonts w:ascii="Sylfaen" w:hAnsi="Sylfaen" w:cs="Sylfaen"/>
                <w:sz w:val="20"/>
                <w:szCs w:val="20"/>
                <w:lang w:val="ka-GE"/>
              </w:rPr>
            </w:pPr>
            <w:r w:rsidRPr="008567CE">
              <w:rPr>
                <w:rFonts w:ascii="Sylfaen" w:eastAsia="Calibri" w:hAnsi="Sylfaen" w:cs="Sylfaen"/>
                <w:sz w:val="20"/>
                <w:szCs w:val="20"/>
                <w:lang w:val="ka-GE"/>
              </w:rPr>
              <w:t>დამატებითი პროგრამა მიზნად ისახავს ძირითად სპეციალობასთან ერთად სტუდენტს მისცეს ცოდნა საერთაშორისო  პოლიტიკის, საერთაშორისო უსაფრთხოების და საგარეო პოლიტიკის სფეროში. შეეძლოს თანამედროვე საერთაშორისო ურთიერთობებში არსებული პრობლემების გააზრება და განზოგადება , ასევე ამ პრობლემებისადმი თეორიული ცოდნის მისადაგება.</w:t>
            </w:r>
          </w:p>
        </w:tc>
      </w:tr>
      <w:tr w:rsidR="00952B10" w:rsidRPr="00FC4AA8" w:rsidTr="00DB75EC">
        <w:tc>
          <w:tcPr>
            <w:tcW w:w="11307"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bCs/>
                <w:sz w:val="20"/>
                <w:szCs w:val="20"/>
              </w:rPr>
            </w:pPr>
            <w:r w:rsidRPr="00FC4AA8">
              <w:rPr>
                <w:rFonts w:ascii="Sylfaen" w:hAnsi="Sylfaen" w:cs="Sylfaen"/>
                <w:b/>
                <w:bCs/>
                <w:sz w:val="20"/>
                <w:szCs w:val="20"/>
                <w:lang w:val="ka-GE"/>
              </w:rPr>
              <w:t>სწავლის</w:t>
            </w:r>
            <w:r w:rsidRPr="00FC4AA8">
              <w:rPr>
                <w:rFonts w:ascii="Sylfaen" w:hAnsi="Sylfaen" w:cs="Sylfaen"/>
                <w:b/>
                <w:bCs/>
                <w:sz w:val="20"/>
                <w:szCs w:val="20"/>
              </w:rPr>
              <w:t xml:space="preserve"> </w:t>
            </w:r>
            <w:r w:rsidRPr="00FC4AA8">
              <w:rPr>
                <w:rFonts w:ascii="Sylfaen" w:hAnsi="Sylfaen" w:cs="Sylfaen"/>
                <w:b/>
                <w:bCs/>
                <w:sz w:val="20"/>
                <w:szCs w:val="20"/>
                <w:lang w:val="ka-GE"/>
              </w:rPr>
              <w:t>შედეგები</w:t>
            </w:r>
            <w:r w:rsidRPr="00FC4AA8">
              <w:rPr>
                <w:rFonts w:ascii="Sylfaen" w:hAnsi="Sylfaen"/>
                <w:b/>
                <w:bCs/>
                <w:sz w:val="20"/>
                <w:szCs w:val="20"/>
                <w:lang w:val="ka-GE"/>
              </w:rPr>
              <w:t xml:space="preserve">  ( </w:t>
            </w:r>
            <w:proofErr w:type="spellStart"/>
            <w:r w:rsidRPr="00FC4AA8">
              <w:rPr>
                <w:rFonts w:ascii="Sylfaen" w:hAnsi="Sylfaen" w:cs="Sylfaen"/>
                <w:b/>
                <w:bCs/>
                <w:sz w:val="20"/>
                <w:szCs w:val="20"/>
                <w:lang w:val="ka-GE"/>
              </w:rPr>
              <w:t>ზოგადიდადარგობრივიკომპეტენციები</w:t>
            </w:r>
            <w:proofErr w:type="spellEnd"/>
            <w:r w:rsidRPr="00FC4AA8">
              <w:rPr>
                <w:rFonts w:ascii="Sylfaen" w:hAnsi="Sylfaen"/>
                <w:b/>
                <w:bCs/>
                <w:sz w:val="20"/>
                <w:szCs w:val="20"/>
                <w:lang w:val="ka-GE"/>
              </w:rPr>
              <w:t>)</w:t>
            </w:r>
          </w:p>
          <w:p w:rsidR="00952B10" w:rsidRPr="00FC4AA8" w:rsidRDefault="00952B10" w:rsidP="00DB75EC">
            <w:pPr>
              <w:spacing w:after="0" w:line="240" w:lineRule="auto"/>
              <w:jc w:val="both"/>
              <w:rPr>
                <w:rFonts w:ascii="Sylfaen" w:hAnsi="Sylfaen"/>
                <w:b/>
                <w:bCs/>
                <w:sz w:val="20"/>
                <w:szCs w:val="20"/>
              </w:rPr>
            </w:pP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ცოდნა და გაცნობიერება</w:t>
            </w: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Pr>
                <w:rFonts w:ascii="Sylfaen" w:eastAsia="Calibri" w:hAnsi="Sylfaen" w:cs="Sylfaen"/>
                <w:sz w:val="20"/>
                <w:szCs w:val="20"/>
                <w:lang w:val="ka-GE"/>
              </w:rPr>
              <w:t xml:space="preserve">იცის </w:t>
            </w:r>
            <w:r w:rsidRPr="00FC4AA8">
              <w:rPr>
                <w:rFonts w:ascii="Sylfaen" w:eastAsia="Calibri" w:hAnsi="Sylfaen" w:cs="Sylfaen"/>
                <w:sz w:val="20"/>
                <w:szCs w:val="20"/>
                <w:lang w:val="ka-GE"/>
              </w:rPr>
              <w:t>საერთაშორისო ურთიერთობებში მიმდინარე პროცესებ</w:t>
            </w:r>
            <w:r>
              <w:rPr>
                <w:rFonts w:ascii="Sylfaen" w:eastAsia="Calibri" w:hAnsi="Sylfaen" w:cs="Sylfaen"/>
                <w:sz w:val="20"/>
                <w:szCs w:val="20"/>
                <w:lang w:val="ka-GE"/>
              </w:rPr>
              <w:t>ი,</w:t>
            </w:r>
            <w:r w:rsidRPr="00FC4AA8">
              <w:rPr>
                <w:rFonts w:ascii="Sylfaen" w:eastAsia="Calibri" w:hAnsi="Sylfaen" w:cs="Sylfaen"/>
                <w:sz w:val="20"/>
                <w:szCs w:val="20"/>
                <w:lang w:val="ka-GE"/>
              </w:rPr>
              <w:t xml:space="preserve"> სინთეზირებულად  და პრაგმატულად </w:t>
            </w:r>
            <w:r>
              <w:rPr>
                <w:rFonts w:ascii="Sylfaen" w:eastAsia="Calibri" w:hAnsi="Sylfaen" w:cs="Sylfaen"/>
                <w:sz w:val="20"/>
                <w:szCs w:val="20"/>
                <w:lang w:val="ka-GE"/>
              </w:rPr>
              <w:t>იყენებ</w:t>
            </w:r>
            <w:r w:rsidRPr="00FC4AA8">
              <w:rPr>
                <w:rFonts w:ascii="Sylfaen" w:eastAsia="Calibri" w:hAnsi="Sylfaen" w:cs="Sylfaen"/>
                <w:sz w:val="20"/>
                <w:szCs w:val="20"/>
                <w:lang w:val="ka-GE"/>
              </w:rPr>
              <w:t xml:space="preserve">ს </w:t>
            </w:r>
            <w:r>
              <w:rPr>
                <w:rFonts w:ascii="Sylfaen" w:eastAsia="Calibri" w:hAnsi="Sylfaen" w:cs="Sylfaen"/>
                <w:sz w:val="20"/>
                <w:szCs w:val="20"/>
                <w:lang w:val="ka-GE"/>
              </w:rPr>
              <w:t xml:space="preserve">მას </w:t>
            </w:r>
            <w:r w:rsidRPr="00FC4AA8">
              <w:rPr>
                <w:rFonts w:ascii="Sylfaen" w:eastAsia="Calibri" w:hAnsi="Sylfaen" w:cs="Sylfaen"/>
                <w:sz w:val="20"/>
                <w:szCs w:val="20"/>
                <w:lang w:val="ka-GE"/>
              </w:rPr>
              <w:t xml:space="preserve">საზოგადოების მოდერნიზაციის </w:t>
            </w:r>
            <w:r>
              <w:rPr>
                <w:rFonts w:ascii="Sylfaen" w:eastAsia="Calibri" w:hAnsi="Sylfaen" w:cs="Sylfaen"/>
                <w:sz w:val="20"/>
                <w:szCs w:val="20"/>
                <w:lang w:val="ka-GE"/>
              </w:rPr>
              <w:t>პირო</w:t>
            </w:r>
            <w:r w:rsidRPr="00FC4AA8">
              <w:rPr>
                <w:rFonts w:ascii="Sylfaen" w:eastAsia="Calibri" w:hAnsi="Sylfaen" w:cs="Sylfaen"/>
                <w:sz w:val="20"/>
                <w:szCs w:val="20"/>
                <w:lang w:val="ka-GE"/>
              </w:rPr>
              <w:t>ბებში</w:t>
            </w:r>
            <w:r>
              <w:rPr>
                <w:rFonts w:ascii="Sylfaen" w:eastAsia="Calibri" w:hAnsi="Sylfaen" w:cs="Sylfaen"/>
                <w:sz w:val="20"/>
                <w:szCs w:val="20"/>
                <w:lang w:val="ka-GE"/>
              </w:rPr>
              <w:t xml:space="preserve">. </w:t>
            </w:r>
            <w:r w:rsidRPr="00FC4AA8">
              <w:rPr>
                <w:rFonts w:ascii="Sylfaen" w:eastAsia="Calibri" w:hAnsi="Sylfaen" w:cs="Sylfaen"/>
                <w:sz w:val="20"/>
                <w:szCs w:val="20"/>
                <w:lang w:val="ka-GE"/>
              </w:rPr>
              <w:t xml:space="preserve"> </w:t>
            </w:r>
            <w:r>
              <w:rPr>
                <w:rFonts w:ascii="Sylfaen" w:eastAsia="Calibri" w:hAnsi="Sylfaen" w:cs="Sylfaen"/>
                <w:sz w:val="20"/>
                <w:szCs w:val="20"/>
                <w:lang w:val="ka-GE"/>
              </w:rPr>
              <w:t>აცნობიერებს</w:t>
            </w:r>
            <w:r w:rsidRPr="00FC4AA8">
              <w:rPr>
                <w:rFonts w:ascii="Sylfaen" w:eastAsia="Calibri" w:hAnsi="Sylfaen" w:cs="Sylfaen"/>
                <w:sz w:val="20"/>
                <w:szCs w:val="20"/>
                <w:lang w:val="ka-GE"/>
              </w:rPr>
              <w:t xml:space="preserve">  საერთაშორისო ურთიერთობების </w:t>
            </w:r>
            <w:r>
              <w:rPr>
                <w:rFonts w:ascii="Sylfaen" w:eastAsia="Calibri" w:hAnsi="Sylfaen" w:cs="Sylfaen"/>
                <w:sz w:val="20"/>
                <w:szCs w:val="20"/>
                <w:lang w:val="ka-GE"/>
              </w:rPr>
              <w:t>ცალკეულ</w:t>
            </w:r>
            <w:r w:rsidRPr="00FC4AA8">
              <w:rPr>
                <w:rFonts w:ascii="Sylfaen" w:eastAsia="Calibri" w:hAnsi="Sylfaen" w:cs="Sylfaen"/>
                <w:sz w:val="20"/>
                <w:szCs w:val="20"/>
                <w:lang w:val="ka-GE"/>
              </w:rPr>
              <w:t xml:space="preserve"> </w:t>
            </w:r>
            <w:r>
              <w:rPr>
                <w:rFonts w:ascii="Sylfaen" w:eastAsia="Calibri" w:hAnsi="Sylfaen" w:cs="Sylfaen"/>
                <w:sz w:val="20"/>
                <w:szCs w:val="20"/>
                <w:lang w:val="ka-GE"/>
              </w:rPr>
              <w:t>ასპექტებს</w:t>
            </w:r>
            <w:r w:rsidRPr="00FC4AA8">
              <w:rPr>
                <w:rFonts w:ascii="Sylfaen" w:eastAsia="Calibri" w:hAnsi="Sylfaen" w:cs="Sylfaen"/>
                <w:sz w:val="20"/>
                <w:szCs w:val="20"/>
                <w:lang w:val="ka-GE"/>
              </w:rPr>
              <w:t xml:space="preserve"> და </w:t>
            </w:r>
            <w:r>
              <w:rPr>
                <w:rFonts w:ascii="Sylfaen" w:eastAsia="Calibri" w:hAnsi="Sylfaen" w:cs="Sylfaen"/>
                <w:sz w:val="20"/>
                <w:szCs w:val="20"/>
                <w:lang w:val="ka-GE"/>
              </w:rPr>
              <w:t>მონაწილეობს</w:t>
            </w:r>
            <w:r w:rsidRPr="00FC4AA8">
              <w:rPr>
                <w:rFonts w:ascii="Sylfaen" w:eastAsia="Calibri" w:hAnsi="Sylfaen" w:cs="Sylfaen"/>
                <w:sz w:val="20"/>
                <w:szCs w:val="20"/>
                <w:lang w:val="ka-GE"/>
              </w:rPr>
              <w:t xml:space="preserve"> მისი ცალკეული პრობლემების რეალიზაციაში.</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ცოდნის პრაქტიკაში გამოყენების უნარი</w:t>
            </w:r>
          </w:p>
          <w:p w:rsidR="00952B10" w:rsidRDefault="00952B10" w:rsidP="00DB75EC">
            <w:pPr>
              <w:spacing w:after="0" w:line="240" w:lineRule="auto"/>
              <w:jc w:val="both"/>
              <w:rPr>
                <w:rFonts w:ascii="Sylfaen" w:hAnsi="Sylfaen" w:cs="Sylfaen"/>
                <w:b/>
                <w:bCs/>
                <w:sz w:val="20"/>
                <w:szCs w:val="20"/>
                <w:lang w:val="ka-GE"/>
              </w:rPr>
            </w:pP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FC4AA8">
              <w:rPr>
                <w:rFonts w:ascii="Sylfaen" w:eastAsia="Calibri" w:hAnsi="Sylfaen" w:cs="Sylfaen"/>
                <w:sz w:val="20"/>
                <w:szCs w:val="20"/>
                <w:lang w:val="ka-GE"/>
              </w:rPr>
              <w:t>შეუძლია საერთაშორისო ურთიერთობების პრიორიტეტული მიმართულებ</w:t>
            </w:r>
            <w:r>
              <w:rPr>
                <w:rFonts w:ascii="Sylfaen" w:eastAsia="Calibri" w:hAnsi="Sylfaen" w:cs="Sylfaen"/>
                <w:sz w:val="20"/>
                <w:szCs w:val="20"/>
                <w:lang w:val="ka-GE"/>
              </w:rPr>
              <w:t>ების</w:t>
            </w:r>
            <w:r w:rsidRPr="00FC4AA8">
              <w:rPr>
                <w:rFonts w:ascii="Sylfaen" w:eastAsia="Calibri" w:hAnsi="Sylfaen" w:cs="Sylfaen"/>
                <w:sz w:val="20"/>
                <w:szCs w:val="20"/>
                <w:lang w:val="ka-GE"/>
              </w:rPr>
              <w:t xml:space="preserve">  რეალიზაცია არსებული სიტუაციის მოთხოვნილებების საფუძველზე, მონაწილეობა</w:t>
            </w:r>
            <w:r>
              <w:rPr>
                <w:rFonts w:ascii="Sylfaen" w:eastAsia="Calibri" w:hAnsi="Sylfaen" w:cs="Sylfaen"/>
                <w:sz w:val="20"/>
                <w:szCs w:val="20"/>
                <w:lang w:val="ka-GE"/>
              </w:rPr>
              <w:t>ს</w:t>
            </w:r>
            <w:r w:rsidRPr="00FC4AA8">
              <w:rPr>
                <w:rFonts w:ascii="Sylfaen" w:eastAsia="Calibri" w:hAnsi="Sylfaen" w:cs="Sylfaen"/>
                <w:sz w:val="20"/>
                <w:szCs w:val="20"/>
                <w:lang w:val="ka-GE"/>
              </w:rPr>
              <w:t xml:space="preserve"> </w:t>
            </w:r>
            <w:r>
              <w:rPr>
                <w:rFonts w:ascii="Sylfaen" w:eastAsia="Calibri" w:hAnsi="Sylfaen" w:cs="Sylfaen"/>
                <w:sz w:val="20"/>
                <w:szCs w:val="20"/>
                <w:lang w:val="ka-GE"/>
              </w:rPr>
              <w:t>იღებ</w:t>
            </w:r>
            <w:r w:rsidRPr="00FC4AA8">
              <w:rPr>
                <w:rFonts w:ascii="Sylfaen" w:eastAsia="Calibri" w:hAnsi="Sylfaen" w:cs="Sylfaen"/>
                <w:sz w:val="20"/>
                <w:szCs w:val="20"/>
                <w:lang w:val="ka-GE"/>
              </w:rPr>
              <w:t>ს წარმოშობილი პრობლემების მოგვარების და გადაწყვეტილებების</w:t>
            </w:r>
            <w:r>
              <w:rPr>
                <w:rFonts w:ascii="Sylfaen" w:eastAsia="Calibri" w:hAnsi="Sylfaen" w:cs="Sylfaen"/>
                <w:sz w:val="20"/>
                <w:szCs w:val="20"/>
                <w:lang w:val="ka-GE"/>
              </w:rPr>
              <w:t xml:space="preserve"> პროცესებში.</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lastRenderedPageBreak/>
              <w:t>დასკვნის უნარი</w:t>
            </w: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Pr="00FC4AA8" w:rsidRDefault="00952B10" w:rsidP="006E36AD">
            <w:pPr>
              <w:spacing w:line="240" w:lineRule="auto"/>
              <w:jc w:val="both"/>
              <w:rPr>
                <w:rFonts w:ascii="Sylfaen" w:hAnsi="Sylfaen" w:cs="Sylfaen"/>
                <w:sz w:val="20"/>
                <w:szCs w:val="20"/>
                <w:lang w:val="ka-GE"/>
              </w:rPr>
            </w:pPr>
            <w:r w:rsidRPr="00FC4AA8">
              <w:rPr>
                <w:rFonts w:ascii="Sylfaen" w:eastAsia="Calibri" w:hAnsi="Sylfaen" w:cs="Sylfaen"/>
                <w:sz w:val="20"/>
                <w:szCs w:val="20"/>
                <w:lang w:val="ka-GE"/>
              </w:rPr>
              <w:t xml:space="preserve"> საერთაშორისო ურთიერთობებში მიმდინარე პროცესების მოთხოვნების საფუძველზე აკე</w:t>
            </w:r>
            <w:r>
              <w:rPr>
                <w:rFonts w:ascii="Sylfaen" w:eastAsia="Calibri" w:hAnsi="Sylfaen" w:cs="Sylfaen"/>
                <w:sz w:val="20"/>
                <w:szCs w:val="20"/>
                <w:lang w:val="ka-GE"/>
              </w:rPr>
              <w:t>თებ</w:t>
            </w:r>
            <w:r w:rsidRPr="00FC4AA8">
              <w:rPr>
                <w:rFonts w:ascii="Sylfaen" w:eastAsia="Calibri" w:hAnsi="Sylfaen" w:cs="Sylfaen"/>
                <w:sz w:val="20"/>
                <w:szCs w:val="20"/>
                <w:lang w:val="ka-GE"/>
              </w:rPr>
              <w:t xml:space="preserve">ს </w:t>
            </w:r>
            <w:r>
              <w:rPr>
                <w:rFonts w:ascii="Sylfaen" w:eastAsia="Calibri" w:hAnsi="Sylfaen" w:cs="Sylfaen"/>
                <w:sz w:val="20"/>
                <w:szCs w:val="20"/>
                <w:lang w:val="ka-GE"/>
              </w:rPr>
              <w:t>გარკვეულ</w:t>
            </w:r>
            <w:r w:rsidRPr="00FC4AA8">
              <w:rPr>
                <w:rFonts w:ascii="Sylfaen" w:eastAsia="Calibri" w:hAnsi="Sylfaen" w:cs="Sylfaen"/>
                <w:sz w:val="20"/>
                <w:szCs w:val="20"/>
                <w:lang w:val="ka-GE"/>
              </w:rPr>
              <w:t xml:space="preserve"> </w:t>
            </w:r>
            <w:r>
              <w:rPr>
                <w:rFonts w:ascii="Sylfaen" w:eastAsia="Calibri" w:hAnsi="Sylfaen" w:cs="Sylfaen"/>
                <w:sz w:val="20"/>
                <w:szCs w:val="20"/>
                <w:lang w:val="ka-GE"/>
              </w:rPr>
              <w:t>დასკვნებს</w:t>
            </w:r>
            <w:r w:rsidRPr="00FC4AA8">
              <w:rPr>
                <w:rFonts w:ascii="Sylfaen" w:eastAsia="Calibri" w:hAnsi="Sylfaen" w:cs="Sylfaen"/>
                <w:sz w:val="20"/>
                <w:szCs w:val="20"/>
                <w:lang w:val="ka-GE"/>
              </w:rPr>
              <w:t xml:space="preserve"> და</w:t>
            </w:r>
            <w:r>
              <w:rPr>
                <w:rFonts w:ascii="Sylfaen" w:eastAsia="Calibri" w:hAnsi="Sylfaen" w:cs="Sylfaen"/>
                <w:sz w:val="20"/>
                <w:szCs w:val="20"/>
                <w:lang w:val="ka-GE"/>
              </w:rPr>
              <w:t xml:space="preserve"> აყალიბებ</w:t>
            </w:r>
            <w:r w:rsidRPr="00FC4AA8">
              <w:rPr>
                <w:rFonts w:ascii="Sylfaen" w:eastAsia="Calibri" w:hAnsi="Sylfaen" w:cs="Sylfaen"/>
                <w:sz w:val="20"/>
                <w:szCs w:val="20"/>
                <w:lang w:val="ka-GE"/>
              </w:rPr>
              <w:t xml:space="preserve">ს </w:t>
            </w:r>
            <w:r>
              <w:rPr>
                <w:rFonts w:ascii="Sylfaen" w:eastAsia="Calibri" w:hAnsi="Sylfaen" w:cs="Sylfaen"/>
                <w:sz w:val="20"/>
                <w:szCs w:val="20"/>
                <w:lang w:val="ka-GE"/>
              </w:rPr>
              <w:t>რეკომენდაციებს</w:t>
            </w:r>
            <w:r w:rsidRPr="00FC4AA8">
              <w:rPr>
                <w:rFonts w:ascii="Sylfaen" w:eastAsia="Calibri" w:hAnsi="Sylfaen" w:cs="Sylfaen"/>
                <w:sz w:val="20"/>
                <w:szCs w:val="20"/>
                <w:lang w:val="ka-GE"/>
              </w:rPr>
              <w:t xml:space="preserve"> და </w:t>
            </w:r>
            <w:proofErr w:type="spellStart"/>
            <w:r>
              <w:rPr>
                <w:rFonts w:ascii="Sylfaen" w:eastAsia="Calibri" w:hAnsi="Sylfaen" w:cs="Sylfaen"/>
                <w:sz w:val="20"/>
                <w:szCs w:val="20"/>
                <w:lang w:val="ka-GE"/>
              </w:rPr>
              <w:t>თვალსაზრის</w:t>
            </w:r>
            <w:proofErr w:type="spellEnd"/>
            <w:r w:rsidRPr="00FC4AA8">
              <w:rPr>
                <w:rFonts w:ascii="Sylfaen" w:eastAsia="Calibri" w:hAnsi="Sylfaen" w:cs="Sylfaen"/>
                <w:sz w:val="20"/>
                <w:szCs w:val="20"/>
                <w:lang w:val="ka-GE"/>
              </w:rPr>
              <w:t>. აქვს უნარი მოცემულ სიტუაციაში მიიღოს რაციონალური გადაწყვეტილებები.</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FC4AA8">
              <w:rPr>
                <w:rFonts w:ascii="Sylfaen" w:eastAsia="Calibri" w:hAnsi="Sylfaen" w:cs="Sylfaen"/>
                <w:sz w:val="20"/>
                <w:szCs w:val="20"/>
                <w:lang w:val="ka-GE"/>
              </w:rPr>
              <w:t xml:space="preserve">აქვს უნარი დაამყაროს </w:t>
            </w:r>
            <w:r>
              <w:rPr>
                <w:rFonts w:ascii="Sylfaen" w:eastAsia="Calibri" w:hAnsi="Sylfaen" w:cs="Sylfaen"/>
                <w:sz w:val="20"/>
                <w:szCs w:val="20"/>
                <w:lang w:val="ka-GE"/>
              </w:rPr>
              <w:t>კომუნიკაცია</w:t>
            </w:r>
            <w:r w:rsidRPr="00FC4AA8">
              <w:rPr>
                <w:rFonts w:ascii="Sylfaen" w:eastAsia="Calibri" w:hAnsi="Sylfaen" w:cs="Sylfaen"/>
                <w:sz w:val="20"/>
                <w:szCs w:val="20"/>
                <w:lang w:val="ka-GE"/>
              </w:rPr>
              <w:t xml:space="preserve"> საერთაშორისო ურთიერთობებში</w:t>
            </w:r>
            <w:r>
              <w:rPr>
                <w:rFonts w:ascii="Sylfaen" w:eastAsia="Calibri" w:hAnsi="Sylfaen" w:cs="Sylfaen"/>
                <w:sz w:val="20"/>
                <w:szCs w:val="20"/>
                <w:lang w:val="ka-GE"/>
              </w:rPr>
              <w:t xml:space="preserve"> მონაწილე</w:t>
            </w:r>
            <w:r w:rsidRPr="00FC4AA8">
              <w:rPr>
                <w:rFonts w:ascii="Sylfaen" w:eastAsia="Calibri" w:hAnsi="Sylfaen" w:cs="Sylfaen"/>
                <w:sz w:val="20"/>
                <w:szCs w:val="20"/>
                <w:lang w:val="ka-GE"/>
              </w:rPr>
              <w:t xml:space="preserve"> ცალკეულ ორგანიზაციებთან და </w:t>
            </w:r>
            <w:r>
              <w:rPr>
                <w:rFonts w:ascii="Sylfaen" w:eastAsia="Calibri" w:hAnsi="Sylfaen" w:cs="Sylfaen"/>
                <w:sz w:val="20"/>
                <w:szCs w:val="20"/>
                <w:lang w:val="ka-GE"/>
              </w:rPr>
              <w:t xml:space="preserve">ჩაერთოს </w:t>
            </w:r>
            <w:proofErr w:type="spellStart"/>
            <w:r w:rsidRPr="00FC4AA8">
              <w:rPr>
                <w:rFonts w:ascii="Sylfaen" w:eastAsia="Calibri" w:hAnsi="Sylfaen" w:cs="Sylfaen"/>
                <w:sz w:val="20"/>
                <w:szCs w:val="20"/>
                <w:lang w:val="ka-GE"/>
              </w:rPr>
              <w:t>დიკუსიებში</w:t>
            </w:r>
            <w:proofErr w:type="spellEnd"/>
            <w:r w:rsidRPr="00FC4AA8">
              <w:rPr>
                <w:rFonts w:ascii="Sylfaen" w:eastAsia="Calibri" w:hAnsi="Sylfaen" w:cs="Sylfaen"/>
                <w:sz w:val="20"/>
                <w:szCs w:val="20"/>
                <w:lang w:val="ka-GE"/>
              </w:rPr>
              <w:t>.</w:t>
            </w:r>
            <w:r>
              <w:rPr>
                <w:rFonts w:ascii="Sylfaen" w:eastAsia="Calibri" w:hAnsi="Sylfaen" w:cs="Sylfaen"/>
                <w:sz w:val="20"/>
                <w:szCs w:val="20"/>
                <w:lang w:val="ka-GE"/>
              </w:rPr>
              <w:t xml:space="preserve"> </w:t>
            </w:r>
            <w:r w:rsidRPr="00FC4AA8">
              <w:rPr>
                <w:rFonts w:ascii="Sylfaen" w:eastAsia="Calibri" w:hAnsi="Sylfaen" w:cs="Sylfaen"/>
                <w:sz w:val="20"/>
                <w:szCs w:val="20"/>
                <w:lang w:val="ka-GE"/>
              </w:rPr>
              <w:t xml:space="preserve">საერთაშორისო ურთიერთობებში მიმდინარე მოვლენების </w:t>
            </w:r>
            <w:r>
              <w:rPr>
                <w:rFonts w:ascii="Sylfaen" w:eastAsia="Calibri" w:hAnsi="Sylfaen" w:cs="Sylfaen"/>
                <w:sz w:val="20"/>
                <w:szCs w:val="20"/>
                <w:lang w:val="ka-GE"/>
              </w:rPr>
              <w:t>შეფასებისას</w:t>
            </w:r>
            <w:r w:rsidRPr="00FC4AA8">
              <w:rPr>
                <w:rFonts w:ascii="Sylfaen" w:eastAsia="Calibri" w:hAnsi="Sylfaen" w:cs="Sylfaen"/>
                <w:sz w:val="20"/>
                <w:szCs w:val="20"/>
                <w:lang w:val="ka-GE"/>
              </w:rPr>
              <w:t xml:space="preserve"> განსაზღვრა</w:t>
            </w:r>
            <w:r>
              <w:rPr>
                <w:rFonts w:ascii="Sylfaen" w:eastAsia="Calibri" w:hAnsi="Sylfaen" w:cs="Sylfaen"/>
                <w:sz w:val="20"/>
                <w:szCs w:val="20"/>
                <w:lang w:val="ka-GE"/>
              </w:rPr>
              <w:t>ვს პრიორიტეტებს</w:t>
            </w:r>
            <w:r w:rsidRPr="00FC4AA8">
              <w:rPr>
                <w:rFonts w:ascii="Sylfaen" w:eastAsia="Calibri" w:hAnsi="Sylfaen" w:cs="Sylfaen"/>
                <w:sz w:val="20"/>
                <w:szCs w:val="20"/>
                <w:lang w:val="ka-GE"/>
              </w:rPr>
              <w:t xml:space="preserve"> </w:t>
            </w:r>
            <w:r>
              <w:rPr>
                <w:rFonts w:ascii="Sylfaen" w:eastAsia="Calibri" w:hAnsi="Sylfaen" w:cs="Sylfaen"/>
                <w:sz w:val="20"/>
                <w:szCs w:val="20"/>
                <w:lang w:val="ka-GE"/>
              </w:rPr>
              <w:t xml:space="preserve"> </w:t>
            </w:r>
            <w:r w:rsidRPr="00FC4AA8">
              <w:rPr>
                <w:rFonts w:ascii="Sylfaen" w:eastAsia="Calibri" w:hAnsi="Sylfaen" w:cs="Sylfaen"/>
                <w:sz w:val="20"/>
                <w:szCs w:val="20"/>
                <w:lang w:val="ka-GE"/>
              </w:rPr>
              <w:t xml:space="preserve">და </w:t>
            </w:r>
            <w:r>
              <w:rPr>
                <w:rFonts w:ascii="Sylfaen" w:eastAsia="Calibri" w:hAnsi="Sylfaen" w:cs="Sylfaen"/>
                <w:sz w:val="20"/>
                <w:szCs w:val="20"/>
                <w:lang w:val="ka-GE"/>
              </w:rPr>
              <w:t xml:space="preserve">ამუშავებს ინფორმაციას. </w:t>
            </w:r>
          </w:p>
        </w:tc>
      </w:tr>
      <w:tr w:rsidR="00952B10" w:rsidRPr="00FC4AA8" w:rsidTr="00DB75EC">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FC4AA8">
              <w:rPr>
                <w:rFonts w:ascii="Sylfaen" w:eastAsia="Calibri" w:hAnsi="Sylfaen" w:cs="Sylfaen"/>
                <w:sz w:val="20"/>
                <w:szCs w:val="20"/>
                <w:lang w:val="ka-GE"/>
              </w:rPr>
              <w:t>შეუძლია</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ძირითად</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სპეციალობასთან</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სინთეზირებულად</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შეარჩიოს</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სწავლის</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პრიორიტეტები</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და</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განსაზღვროს</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 xml:space="preserve">საზოგადოებრივად </w:t>
            </w:r>
            <w:r w:rsidRPr="00FC4AA8">
              <w:rPr>
                <w:rFonts w:ascii="Sylfaen" w:eastAsia="Calibri" w:hAnsi="Sylfaen" w:cs="Times New Roman"/>
                <w:sz w:val="20"/>
                <w:szCs w:val="20"/>
                <w:lang w:val="ka-GE"/>
              </w:rPr>
              <w:t>ღირებული</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საქმიანობის</w:t>
            </w:r>
            <w:r w:rsidRPr="00FC4AA8">
              <w:rPr>
                <w:rFonts w:ascii="Calibri" w:eastAsia="Calibri" w:hAnsi="Calibri" w:cs="Times New Roman"/>
                <w:sz w:val="20"/>
                <w:szCs w:val="20"/>
                <w:lang w:val="ka-GE"/>
              </w:rPr>
              <w:t xml:space="preserve"> </w:t>
            </w:r>
            <w:r w:rsidRPr="00FC4AA8">
              <w:rPr>
                <w:rFonts w:ascii="Sylfaen" w:eastAsia="Calibri" w:hAnsi="Sylfaen" w:cs="Sylfaen"/>
                <w:sz w:val="20"/>
                <w:szCs w:val="20"/>
                <w:lang w:val="ka-GE"/>
              </w:rPr>
              <w:t>ფორმები</w:t>
            </w:r>
            <w:r w:rsidRPr="00FC4AA8">
              <w:rPr>
                <w:rFonts w:ascii="Calibri" w:eastAsia="Calibri" w:hAnsi="Calibri" w:cs="Times New Roman"/>
                <w:sz w:val="20"/>
                <w:szCs w:val="20"/>
                <w:lang w:val="ka-GE"/>
              </w:rPr>
              <w:t>.</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FC4AA8">
              <w:rPr>
                <w:rFonts w:ascii="Sylfaen" w:eastAsia="Calibri" w:hAnsi="Sylfaen" w:cs="Sylfaen"/>
                <w:sz w:val="20"/>
                <w:szCs w:val="20"/>
                <w:lang w:val="ka-GE"/>
              </w:rPr>
              <w:t>მონაწილეობა</w:t>
            </w:r>
            <w:r>
              <w:rPr>
                <w:rFonts w:ascii="Sylfaen" w:eastAsia="Calibri" w:hAnsi="Sylfaen" w:cs="Sylfaen"/>
                <w:sz w:val="20"/>
                <w:szCs w:val="20"/>
                <w:lang w:val="ka-GE"/>
              </w:rPr>
              <w:t>ს</w:t>
            </w:r>
            <w:r w:rsidRPr="00FC4AA8">
              <w:rPr>
                <w:rFonts w:ascii="Calibri" w:eastAsia="Calibri" w:hAnsi="Calibri" w:cs="Times New Roman"/>
                <w:sz w:val="20"/>
                <w:szCs w:val="20"/>
                <w:lang w:val="ka-GE"/>
              </w:rPr>
              <w:t xml:space="preserve"> </w:t>
            </w:r>
            <w:r>
              <w:rPr>
                <w:rFonts w:ascii="Sylfaen" w:eastAsia="Calibri" w:hAnsi="Sylfaen" w:cs="Sylfaen"/>
                <w:sz w:val="20"/>
                <w:szCs w:val="20"/>
                <w:lang w:val="ka-GE"/>
              </w:rPr>
              <w:t>იღებ</w:t>
            </w:r>
            <w:r w:rsidRPr="00FC4AA8">
              <w:rPr>
                <w:rFonts w:ascii="Sylfaen" w:eastAsia="Calibri" w:hAnsi="Sylfaen" w:cs="Sylfaen"/>
                <w:sz w:val="20"/>
                <w:szCs w:val="20"/>
                <w:lang w:val="ka-GE"/>
              </w:rPr>
              <w:t xml:space="preserve">ს საერთაშორისო </w:t>
            </w:r>
            <w:proofErr w:type="spellStart"/>
            <w:r w:rsidRPr="00FC4AA8">
              <w:rPr>
                <w:rFonts w:ascii="Sylfaen" w:eastAsia="Calibri" w:hAnsi="Sylfaen" w:cs="Sylfaen"/>
                <w:sz w:val="20"/>
                <w:szCs w:val="20"/>
                <w:lang w:val="ka-GE"/>
              </w:rPr>
              <w:t>ურთიერთოების</w:t>
            </w:r>
            <w:proofErr w:type="spellEnd"/>
            <w:r w:rsidRPr="00FC4AA8">
              <w:rPr>
                <w:rFonts w:ascii="Sylfaen" w:eastAsia="Calibri" w:hAnsi="Sylfaen" w:cs="Sylfaen"/>
                <w:sz w:val="20"/>
                <w:szCs w:val="20"/>
                <w:lang w:val="ka-GE"/>
              </w:rPr>
              <w:t xml:space="preserve"> პრიორიტეტული ღირებულებების დამკვიდრებაში, </w:t>
            </w:r>
            <w:r>
              <w:rPr>
                <w:rFonts w:ascii="Sylfaen" w:eastAsia="Calibri" w:hAnsi="Sylfaen" w:cs="Sylfaen"/>
                <w:sz w:val="20"/>
                <w:szCs w:val="20"/>
                <w:lang w:val="ka-GE"/>
              </w:rPr>
              <w:t>გააზრებული აქვს</w:t>
            </w:r>
            <w:r w:rsidRPr="00FC4AA8">
              <w:rPr>
                <w:rFonts w:ascii="Sylfaen" w:eastAsia="Calibri" w:hAnsi="Sylfaen" w:cs="Sylfaen"/>
                <w:sz w:val="20"/>
                <w:szCs w:val="20"/>
                <w:lang w:val="ka-GE"/>
              </w:rPr>
              <w:t xml:space="preserve"> საერთაშორისო ურთიერთობებში მიმდინარე პროცესების მნიშვნელობა და მისი გამოყენება ქართულ სინამდვილეში</w:t>
            </w:r>
            <w:r>
              <w:rPr>
                <w:rFonts w:ascii="Sylfaen" w:eastAsia="Calibri" w:hAnsi="Sylfaen" w:cs="Sylfaen"/>
                <w:sz w:val="20"/>
                <w:szCs w:val="20"/>
                <w:lang w:val="ka-GE"/>
              </w:rPr>
              <w:t>.</w:t>
            </w:r>
          </w:p>
        </w:tc>
      </w:tr>
      <w:tr w:rsidR="00952B10" w:rsidRPr="00FC4AA8" w:rsidTr="00DB75EC">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Cs/>
                <w:sz w:val="20"/>
                <w:szCs w:val="20"/>
                <w:lang w:val="ka-GE"/>
              </w:rPr>
            </w:pPr>
            <w:r w:rsidRPr="00FC4AA8">
              <w:rPr>
                <w:rFonts w:ascii="Sylfaen" w:hAnsi="Sylfaen" w:cs="Sylfaen"/>
                <w:b/>
                <w:bCs/>
                <w:sz w:val="20"/>
                <w:szCs w:val="20"/>
                <w:lang w:val="ka-GE"/>
              </w:rPr>
              <w:t>სწავლების</w:t>
            </w:r>
            <w:r w:rsidRPr="00FC4AA8">
              <w:rPr>
                <w:rFonts w:ascii="Sylfaen" w:hAnsi="Sylfaen" w:cs="Sylfaen"/>
                <w:b/>
                <w:bCs/>
                <w:sz w:val="20"/>
                <w:szCs w:val="20"/>
              </w:rPr>
              <w:t xml:space="preserve"> </w:t>
            </w:r>
            <w:r w:rsidRPr="00FC4AA8">
              <w:rPr>
                <w:rFonts w:ascii="Sylfaen" w:hAnsi="Sylfaen" w:cs="Sylfaen"/>
                <w:b/>
                <w:bCs/>
                <w:sz w:val="20"/>
                <w:szCs w:val="20"/>
                <w:lang w:val="ka-GE"/>
              </w:rPr>
              <w:t>მეთოდები</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autoSpaceDE w:val="0"/>
              <w:autoSpaceDN w:val="0"/>
              <w:adjustRightInd w:val="0"/>
              <w:spacing w:after="0" w:line="240" w:lineRule="auto"/>
              <w:jc w:val="both"/>
              <w:rPr>
                <w:rFonts w:ascii="Sylfaen" w:hAnsi="Sylfaen"/>
                <w:sz w:val="20"/>
                <w:szCs w:val="20"/>
                <w:lang w:val="ka-GE"/>
              </w:rPr>
            </w:pPr>
            <w:proofErr w:type="spellStart"/>
            <w:r w:rsidRPr="00FC4AA8">
              <w:rPr>
                <w:rFonts w:ascii="Sylfaen" w:hAnsi="Sylfaen"/>
                <w:bCs/>
                <w:sz w:val="20"/>
                <w:szCs w:val="20"/>
              </w:rPr>
              <w:t>დისკუსია</w:t>
            </w:r>
            <w:proofErr w:type="spellEnd"/>
            <w:r w:rsidRPr="00FC4AA8">
              <w:rPr>
                <w:rFonts w:ascii="Sylfaen" w:hAnsi="Sylfaen"/>
                <w:bCs/>
                <w:sz w:val="20"/>
                <w:szCs w:val="20"/>
              </w:rPr>
              <w:t>/</w:t>
            </w:r>
            <w:proofErr w:type="spellStart"/>
            <w:r w:rsidRPr="00FC4AA8">
              <w:rPr>
                <w:rFonts w:ascii="Sylfaen" w:hAnsi="Sylfaen"/>
                <w:bCs/>
                <w:sz w:val="20"/>
                <w:szCs w:val="20"/>
              </w:rPr>
              <w:t>დებატები</w:t>
            </w:r>
            <w:proofErr w:type="spellEnd"/>
            <w:r w:rsidRPr="00FC4AA8">
              <w:rPr>
                <w:rFonts w:ascii="Sylfaen" w:hAnsi="Sylfaen"/>
                <w:bCs/>
                <w:sz w:val="20"/>
                <w:szCs w:val="20"/>
              </w:rPr>
              <w:t xml:space="preserve">, </w:t>
            </w:r>
            <w:proofErr w:type="spellStart"/>
            <w:r w:rsidRPr="00FC4AA8">
              <w:rPr>
                <w:rFonts w:ascii="Sylfaen" w:hAnsi="Sylfaen"/>
                <w:bCs/>
                <w:sz w:val="20"/>
                <w:szCs w:val="20"/>
              </w:rPr>
              <w:t>თანამშრომლობითი</w:t>
            </w:r>
            <w:proofErr w:type="spellEnd"/>
            <w:r w:rsidRPr="00FC4AA8">
              <w:rPr>
                <w:rFonts w:ascii="Sylfaen" w:hAnsi="Sylfaen"/>
                <w:sz w:val="20"/>
                <w:szCs w:val="20"/>
              </w:rPr>
              <w:t xml:space="preserve">, </w:t>
            </w:r>
            <w:r w:rsidRPr="00FC4AA8">
              <w:rPr>
                <w:rFonts w:ascii="Sylfaen" w:hAnsi="Sylfaen"/>
                <w:sz w:val="20"/>
                <w:szCs w:val="20"/>
                <w:lang w:val="ka-GE"/>
              </w:rPr>
              <w:t>ჯგუფური მუშაობა</w:t>
            </w:r>
            <w:r w:rsidR="006E36AD">
              <w:rPr>
                <w:rFonts w:ascii="Sylfaen" w:hAnsi="Sylfaen"/>
                <w:sz w:val="20"/>
                <w:szCs w:val="20"/>
                <w:lang w:val="ka-GE"/>
              </w:rPr>
              <w:t>,</w:t>
            </w:r>
            <w:r>
              <w:rPr>
                <w:rFonts w:ascii="Sylfaen" w:hAnsi="Sylfaen"/>
                <w:sz w:val="20"/>
                <w:szCs w:val="20"/>
                <w:lang w:val="ka-GE"/>
              </w:rPr>
              <w:t xml:space="preserve"> </w:t>
            </w:r>
            <w:proofErr w:type="spellStart"/>
            <w:r w:rsidRPr="00FC4AA8">
              <w:rPr>
                <w:rFonts w:ascii="Sylfaen" w:hAnsi="Sylfaen"/>
                <w:sz w:val="20"/>
                <w:szCs w:val="20"/>
                <w:lang w:val="ka-GE"/>
              </w:rPr>
              <w:t>ევრისტიკული</w:t>
            </w:r>
            <w:proofErr w:type="spellEnd"/>
            <w:r w:rsidRPr="00FC4AA8">
              <w:rPr>
                <w:rFonts w:ascii="Sylfaen" w:hAnsi="Sylfaen"/>
                <w:sz w:val="20"/>
                <w:szCs w:val="20"/>
                <w:lang w:val="ka-GE"/>
              </w:rPr>
              <w:t>, შემთხვევების შესწავლა</w:t>
            </w:r>
            <w:r>
              <w:rPr>
                <w:rFonts w:ascii="Sylfaen" w:hAnsi="Sylfaen"/>
                <w:sz w:val="20"/>
                <w:szCs w:val="20"/>
                <w:lang w:val="ka-GE"/>
              </w:rPr>
              <w:t xml:space="preserve"> </w:t>
            </w:r>
            <w:r w:rsidRPr="00FC4AA8">
              <w:rPr>
                <w:rFonts w:ascii="Sylfaen" w:hAnsi="Sylfaen"/>
                <w:sz w:val="20"/>
                <w:szCs w:val="20"/>
                <w:lang w:val="ka-GE"/>
              </w:rPr>
              <w:t xml:space="preserve">(ქეისები), გონებრივი იერიში, როლური და სიტუაციური თამაშები, დემონსტრირების მეთოდი, </w:t>
            </w:r>
            <w:proofErr w:type="spellStart"/>
            <w:r w:rsidRPr="00FC4AA8">
              <w:rPr>
                <w:rFonts w:ascii="Sylfaen" w:hAnsi="Sylfaen"/>
                <w:bCs/>
                <w:sz w:val="20"/>
                <w:szCs w:val="20"/>
              </w:rPr>
              <w:t>ინდუქციის</w:t>
            </w:r>
            <w:proofErr w:type="spellEnd"/>
            <w:r w:rsidRPr="00FC4AA8">
              <w:rPr>
                <w:rFonts w:ascii="Sylfaen" w:hAnsi="Sylfaen"/>
                <w:bCs/>
                <w:sz w:val="20"/>
                <w:szCs w:val="20"/>
              </w:rPr>
              <w:t xml:space="preserve">, </w:t>
            </w:r>
            <w:proofErr w:type="spellStart"/>
            <w:r w:rsidRPr="00FC4AA8">
              <w:rPr>
                <w:rFonts w:ascii="Sylfaen" w:hAnsi="Sylfaen"/>
                <w:bCs/>
                <w:sz w:val="20"/>
                <w:szCs w:val="20"/>
              </w:rPr>
              <w:t>დედუქციის</w:t>
            </w:r>
            <w:proofErr w:type="spellEnd"/>
            <w:r w:rsidRPr="00FC4AA8">
              <w:rPr>
                <w:rFonts w:ascii="Sylfaen" w:hAnsi="Sylfaen"/>
                <w:bCs/>
                <w:sz w:val="20"/>
                <w:szCs w:val="20"/>
              </w:rPr>
              <w:t xml:space="preserve">, </w:t>
            </w:r>
            <w:proofErr w:type="spellStart"/>
            <w:r w:rsidRPr="00FC4AA8">
              <w:rPr>
                <w:rFonts w:ascii="Sylfaen" w:hAnsi="Sylfaen"/>
                <w:bCs/>
                <w:sz w:val="20"/>
                <w:szCs w:val="20"/>
              </w:rPr>
              <w:t>ანალიზისა</w:t>
            </w:r>
            <w:proofErr w:type="spellEnd"/>
            <w:r w:rsidRPr="00FC4AA8">
              <w:rPr>
                <w:rFonts w:ascii="Sylfaen" w:hAnsi="Sylfaen"/>
                <w:bCs/>
                <w:sz w:val="20"/>
                <w:szCs w:val="20"/>
              </w:rPr>
              <w:t xml:space="preserve"> </w:t>
            </w:r>
            <w:proofErr w:type="spellStart"/>
            <w:r w:rsidRPr="00FC4AA8">
              <w:rPr>
                <w:rFonts w:ascii="Sylfaen" w:hAnsi="Sylfaen"/>
                <w:bCs/>
                <w:sz w:val="20"/>
                <w:szCs w:val="20"/>
              </w:rPr>
              <w:t>და</w:t>
            </w:r>
            <w:proofErr w:type="spellEnd"/>
            <w:r w:rsidRPr="00FC4AA8">
              <w:rPr>
                <w:rFonts w:ascii="Sylfaen" w:hAnsi="Sylfaen"/>
                <w:bCs/>
                <w:sz w:val="20"/>
                <w:szCs w:val="20"/>
              </w:rPr>
              <w:t xml:space="preserve"> </w:t>
            </w:r>
            <w:proofErr w:type="spellStart"/>
            <w:r w:rsidRPr="00FC4AA8">
              <w:rPr>
                <w:rFonts w:ascii="Sylfaen" w:hAnsi="Sylfaen"/>
                <w:bCs/>
                <w:sz w:val="20"/>
                <w:szCs w:val="20"/>
              </w:rPr>
              <w:t>სინთეზის</w:t>
            </w:r>
            <w:proofErr w:type="spellEnd"/>
            <w:r w:rsidRPr="00FC4AA8">
              <w:rPr>
                <w:rFonts w:ascii="Sylfaen" w:hAnsi="Sylfaen"/>
                <w:bCs/>
                <w:sz w:val="20"/>
                <w:szCs w:val="20"/>
                <w:lang w:val="ka-GE"/>
              </w:rPr>
              <w:t xml:space="preserve"> მეთოდები</w:t>
            </w:r>
            <w:r w:rsidRPr="00FC4AA8">
              <w:rPr>
                <w:rFonts w:ascii="Sylfaen" w:hAnsi="Sylfaen"/>
                <w:bCs/>
                <w:sz w:val="20"/>
                <w:szCs w:val="20"/>
              </w:rPr>
              <w:t>,</w:t>
            </w:r>
            <w:r w:rsidRPr="00FC4AA8">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952B10" w:rsidRPr="00FC4AA8" w:rsidRDefault="00952B10" w:rsidP="00DB75EC">
            <w:pPr>
              <w:autoSpaceDE w:val="0"/>
              <w:autoSpaceDN w:val="0"/>
              <w:adjustRightInd w:val="0"/>
              <w:spacing w:after="0" w:line="240" w:lineRule="auto"/>
              <w:jc w:val="both"/>
              <w:rPr>
                <w:rFonts w:ascii="Sylfaen" w:hAnsi="Sylfaen" w:cs="Sylfaen"/>
                <w:b/>
                <w:bCs/>
                <w:sz w:val="20"/>
                <w:szCs w:val="20"/>
                <w:lang w:val="ka-GE"/>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პროგრამის სტრუქტურა</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sz w:val="20"/>
                <w:szCs w:val="20"/>
                <w:lang w:val="ka-GE"/>
              </w:rPr>
            </w:pPr>
            <w:r w:rsidRPr="00FC4AA8">
              <w:rPr>
                <w:rFonts w:ascii="Sylfaen" w:hAnsi="Sylfaen" w:cs="Sylfaen"/>
                <w:bCs/>
                <w:sz w:val="20"/>
                <w:szCs w:val="20"/>
                <w:lang w:val="ka-GE"/>
              </w:rPr>
              <w:t>პროგრამის მოცულობა</w:t>
            </w:r>
            <w:r w:rsidRPr="00FC4AA8">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w:t>
            </w:r>
          </w:p>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სასწავლო გეგმა იხ დანართი 1.</w:t>
            </w:r>
          </w:p>
          <w:p w:rsidR="00952B10" w:rsidRPr="00FC4AA8" w:rsidRDefault="00952B10" w:rsidP="00DB75EC">
            <w:pPr>
              <w:spacing w:after="0" w:line="240" w:lineRule="auto"/>
              <w:jc w:val="both"/>
              <w:rPr>
                <w:rFonts w:ascii="Sylfaen" w:hAnsi="Sylfaen" w:cs="Sylfaen"/>
                <w:b/>
                <w:bCs/>
                <w:sz w:val="20"/>
                <w:szCs w:val="20"/>
                <w:lang w:val="ka-GE"/>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color w:val="C45911" w:themeColor="accent2" w:themeShade="BF"/>
                <w:sz w:val="20"/>
                <w:szCs w:val="20"/>
                <w:lang w:val="ka-GE"/>
              </w:rPr>
            </w:pPr>
            <w:r w:rsidRPr="00FC4AA8">
              <w:rPr>
                <w:rFonts w:ascii="Sylfaen" w:hAnsi="Sylfaen" w:cs="Sylfaen"/>
                <w:b/>
                <w:bCs/>
                <w:sz w:val="20"/>
                <w:szCs w:val="20"/>
                <w:lang w:val="ka-GE"/>
              </w:rPr>
              <w:t>სტუდენტის ცოდნის შეფასების სისტემა და კრიტერიუმები</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eastAsia="Times New Roman" w:hAnsi="Sylfaen" w:cs="Arial Unicode MS"/>
                <w:noProof/>
                <w:sz w:val="20"/>
                <w:szCs w:val="20"/>
                <w:lang w:val="ka-GE" w:eastAsia="ru-RU"/>
              </w:rPr>
            </w:pPr>
            <w:r w:rsidRPr="00FC4AA8">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FC4AA8">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FC4AA8">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952B10" w:rsidRPr="002C793F"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2C793F">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2C793F">
              <w:rPr>
                <w:rFonts w:ascii="Sylfaen" w:eastAsia="Times New Roman" w:hAnsi="Sylfaen" w:cs="Sylfaen"/>
                <w:i/>
                <w:sz w:val="20"/>
                <w:szCs w:val="20"/>
                <w:lang w:val="ka-GE" w:eastAsia="ru-RU"/>
              </w:rPr>
              <w:t>(მოიცავს შეფასების სხვადასხვა კომპონენტებს)</w:t>
            </w:r>
            <w:r w:rsidRPr="002C793F">
              <w:rPr>
                <w:rFonts w:ascii="Sylfaen" w:eastAsia="Times New Roman" w:hAnsi="Sylfaen" w:cs="Sylfaen"/>
                <w:sz w:val="20"/>
                <w:szCs w:val="20"/>
                <w:lang w:val="ka-GE" w:eastAsia="ru-RU"/>
              </w:rPr>
              <w:t>-</w:t>
            </w:r>
          </w:p>
          <w:p w:rsidR="00952B10" w:rsidRPr="002C793F" w:rsidRDefault="00952B10" w:rsidP="00DB75EC">
            <w:pPr>
              <w:pStyle w:val="ListParagraph"/>
              <w:widowControl w:val="0"/>
              <w:spacing w:after="0" w:line="240" w:lineRule="auto"/>
              <w:jc w:val="both"/>
              <w:rPr>
                <w:rFonts w:ascii="Sylfaen" w:eastAsia="Times New Roman" w:hAnsi="Sylfaen" w:cs="Sylfaen"/>
                <w:sz w:val="20"/>
                <w:szCs w:val="20"/>
                <w:lang w:val="ka-GE" w:eastAsia="ru-RU"/>
              </w:rPr>
            </w:pPr>
            <w:r w:rsidRPr="002C793F">
              <w:rPr>
                <w:rFonts w:ascii="Sylfaen" w:eastAsia="Times New Roman" w:hAnsi="Sylfaen" w:cs="Sylfaen"/>
                <w:sz w:val="20"/>
                <w:szCs w:val="20"/>
                <w:lang w:val="ka-GE" w:eastAsia="ru-RU"/>
              </w:rPr>
              <w:t>30 ქულა;</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2C793F">
              <w:rPr>
                <w:rFonts w:ascii="Sylfaen" w:eastAsia="Times New Roman" w:hAnsi="Sylfaen" w:cs="Sylfaen"/>
                <w:sz w:val="20"/>
                <w:szCs w:val="20"/>
                <w:lang w:val="ka-GE" w:eastAsia="ru-RU"/>
              </w:rPr>
              <w:t xml:space="preserve">შუალედური </w:t>
            </w:r>
            <w:r w:rsidRPr="00FC4AA8">
              <w:rPr>
                <w:rFonts w:ascii="Sylfaen" w:eastAsia="Times New Roman" w:hAnsi="Sylfaen" w:cs="Sylfaen"/>
                <w:sz w:val="20"/>
                <w:szCs w:val="20"/>
                <w:lang w:val="ka-GE" w:eastAsia="ru-RU"/>
              </w:rPr>
              <w:t>გამოცდა- 30 ქულა;</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დასკვნითი გამოცდა - 40 ქულა.</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შეფასების სისტემა უშვებს: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ა) ხუთი სახის დადებით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ა.ა</w:t>
            </w:r>
            <w:proofErr w:type="spellEnd"/>
            <w:r w:rsidRPr="00FC4AA8">
              <w:rPr>
                <w:rFonts w:ascii="Sylfaen" w:eastAsia="Times New Roman" w:hAnsi="Sylfaen" w:cs="Sylfaen"/>
                <w:sz w:val="20"/>
                <w:szCs w:val="20"/>
                <w:lang w:val="ka-GE" w:eastAsia="ru-RU"/>
              </w:rPr>
              <w:t>) (A) ფრიადი – შეფასების 91-100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ა.ბ</w:t>
            </w:r>
            <w:proofErr w:type="spellEnd"/>
            <w:r w:rsidRPr="00FC4AA8">
              <w:rPr>
                <w:rFonts w:ascii="Sylfaen" w:eastAsia="Times New Roman" w:hAnsi="Sylfaen" w:cs="Sylfaen"/>
                <w:sz w:val="20"/>
                <w:szCs w:val="20"/>
                <w:lang w:val="ka-GE" w:eastAsia="ru-RU"/>
              </w:rPr>
              <w:t xml:space="preserve">) (B) ძალიან კარგი – მაქსიმალური შეფასების 81-90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ა.გ</w:t>
            </w:r>
            <w:proofErr w:type="spellEnd"/>
            <w:r w:rsidRPr="00FC4AA8">
              <w:rPr>
                <w:rFonts w:ascii="Sylfaen" w:eastAsia="Times New Roman" w:hAnsi="Sylfaen" w:cs="Sylfaen"/>
                <w:sz w:val="20"/>
                <w:szCs w:val="20"/>
                <w:lang w:val="ka-GE" w:eastAsia="ru-RU"/>
              </w:rPr>
              <w:t>) (C) კარგი – მაქსიმალური შეფასების 71-80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ა.დ</w:t>
            </w:r>
            <w:proofErr w:type="spellEnd"/>
            <w:r w:rsidRPr="00FC4AA8">
              <w:rPr>
                <w:rFonts w:ascii="Sylfaen" w:eastAsia="Times New Roman" w:hAnsi="Sylfaen" w:cs="Sylfaen"/>
                <w:sz w:val="20"/>
                <w:szCs w:val="20"/>
                <w:lang w:val="ka-GE" w:eastAsia="ru-RU"/>
              </w:rPr>
              <w:t xml:space="preserve">) (D) დამაკმაყოფილებელი – მაქსიმალური შეფასების 61-70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ა.ე</w:t>
            </w:r>
            <w:proofErr w:type="spellEnd"/>
            <w:r w:rsidRPr="00FC4AA8">
              <w:rPr>
                <w:rFonts w:ascii="Sylfaen" w:eastAsia="Times New Roman" w:hAnsi="Sylfaen" w:cs="Sylfaen"/>
                <w:sz w:val="20"/>
                <w:szCs w:val="20"/>
                <w:lang w:val="ka-GE" w:eastAsia="ru-RU"/>
              </w:rPr>
              <w:t>) (E) საკმარისი – მაქსიმალური შეფასების 51-60 ქულა.</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ბ) ორი სახის უარყოფით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ბ.ა</w:t>
            </w:r>
            <w:proofErr w:type="spellEnd"/>
            <w:r w:rsidRPr="00FC4AA8">
              <w:rPr>
                <w:rFonts w:ascii="Sylfaen" w:eastAsia="Times New Roman" w:hAnsi="Sylfaen" w:cs="Sylfaen"/>
                <w:sz w:val="20"/>
                <w:szCs w:val="20"/>
                <w:lang w:val="ka-GE" w:eastAsia="ru-RU"/>
              </w:rPr>
              <w:t>)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lastRenderedPageBreak/>
              <w:t>ბ.ბ</w:t>
            </w:r>
            <w:proofErr w:type="spellEnd"/>
            <w:r w:rsidRPr="00FC4AA8">
              <w:rPr>
                <w:rFonts w:ascii="Sylfaen" w:eastAsia="Times New Roman" w:hAnsi="Sylfaen" w:cs="Sylfaen"/>
                <w:sz w:val="20"/>
                <w:szCs w:val="20"/>
                <w:lang w:val="ka-GE" w:eastAsia="ru-RU"/>
              </w:rPr>
              <w:t>)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line="240" w:lineRule="auto"/>
              <w:ind w:left="10" w:right="98"/>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952B10" w:rsidRPr="00FC4AA8" w:rsidRDefault="00952B10" w:rsidP="00DB75EC">
            <w:pPr>
              <w:pStyle w:val="ListParagraph"/>
              <w:numPr>
                <w:ilvl w:val="0"/>
                <w:numId w:val="27"/>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52B10" w:rsidRPr="00FC4AA8" w:rsidRDefault="00952B10" w:rsidP="00DB75EC">
            <w:pPr>
              <w:spacing w:line="240" w:lineRule="auto"/>
              <w:jc w:val="both"/>
              <w:rPr>
                <w:rFonts w:ascii="Sylfaen" w:hAnsi="Sylfaen" w:cs="Sylfaen"/>
                <w:sz w:val="20"/>
                <w:szCs w:val="20"/>
                <w:lang w:val="ka-GE"/>
              </w:rPr>
            </w:pPr>
            <w:r w:rsidRPr="00FC4AA8">
              <w:rPr>
                <w:rFonts w:ascii="Sylfaen" w:hAnsi="Sylfaen" w:cs="Sylfaen"/>
                <w:b/>
                <w:i/>
                <w:sz w:val="20"/>
                <w:szCs w:val="20"/>
                <w:u w:val="single"/>
                <w:lang w:val="ka-GE"/>
              </w:rPr>
              <w:t>საფუძველი:</w:t>
            </w:r>
            <w:proofErr w:type="spellStart"/>
            <w:r w:rsidRPr="00FC4AA8">
              <w:rPr>
                <w:rFonts w:ascii="Sylfaen" w:hAnsi="Sylfaen" w:cs="Sylfaen"/>
                <w:sz w:val="20"/>
                <w:szCs w:val="20"/>
              </w:rPr>
              <w:t>საქართველოსგანათლებისადამეცნიერებისმინისტრის</w:t>
            </w:r>
            <w:proofErr w:type="spellEnd"/>
            <w:r w:rsidRPr="00FC4AA8">
              <w:rPr>
                <w:sz w:val="20"/>
                <w:szCs w:val="20"/>
              </w:rPr>
              <w:t xml:space="preserve"> 2007  </w:t>
            </w:r>
            <w:proofErr w:type="spellStart"/>
            <w:r w:rsidRPr="00FC4AA8">
              <w:rPr>
                <w:rFonts w:ascii="Sylfaen" w:hAnsi="Sylfaen" w:cs="Sylfaen"/>
                <w:sz w:val="20"/>
                <w:szCs w:val="20"/>
              </w:rPr>
              <w:t>წლის</w:t>
            </w:r>
            <w:proofErr w:type="spellEnd"/>
            <w:r w:rsidRPr="00FC4AA8">
              <w:rPr>
                <w:sz w:val="20"/>
                <w:szCs w:val="20"/>
              </w:rPr>
              <w:t xml:space="preserve"> 5  </w:t>
            </w:r>
            <w:proofErr w:type="spellStart"/>
            <w:r w:rsidRPr="00FC4AA8">
              <w:rPr>
                <w:rFonts w:ascii="Sylfaen" w:hAnsi="Sylfaen" w:cs="Sylfaen"/>
                <w:sz w:val="20"/>
                <w:szCs w:val="20"/>
              </w:rPr>
              <w:t>იანვრი</w:t>
            </w:r>
            <w:proofErr w:type="spellEnd"/>
            <w:r w:rsidRPr="00FC4AA8">
              <w:rPr>
                <w:rFonts w:ascii="Sylfaen" w:hAnsi="Sylfaen" w:cs="Sylfaen"/>
                <w:sz w:val="20"/>
                <w:szCs w:val="20"/>
                <w:lang w:val="ka-GE"/>
              </w:rPr>
              <w:t xml:space="preserve">ს </w:t>
            </w:r>
            <w:proofErr w:type="spellStart"/>
            <w:r w:rsidRPr="00FC4AA8">
              <w:rPr>
                <w:rFonts w:ascii="Sylfaen" w:hAnsi="Sylfaen" w:cs="Sylfaen"/>
                <w:sz w:val="20"/>
                <w:szCs w:val="20"/>
              </w:rPr>
              <w:t>ბრძანება</w:t>
            </w:r>
            <w:proofErr w:type="spellEnd"/>
            <w:r w:rsidRPr="00FC4AA8">
              <w:rPr>
                <w:sz w:val="20"/>
                <w:szCs w:val="20"/>
              </w:rPr>
              <w:t xml:space="preserve"> №3</w:t>
            </w:r>
            <w:r w:rsidRPr="00FC4AA8">
              <w:rPr>
                <w:rFonts w:ascii="Sylfaen" w:hAnsi="Sylfaen"/>
                <w:sz w:val="20"/>
                <w:szCs w:val="20"/>
                <w:lang w:val="ka-GE"/>
              </w:rPr>
              <w:t>.</w:t>
            </w:r>
          </w:p>
          <w:p w:rsidR="00952B10" w:rsidRPr="00FC4AA8" w:rsidRDefault="00952B10" w:rsidP="00DB75EC">
            <w:pPr>
              <w:spacing w:after="160" w:line="240" w:lineRule="auto"/>
              <w:jc w:val="both"/>
              <w:rPr>
                <w:rFonts w:ascii="Calibri" w:eastAsia="Calibri" w:hAnsi="Calibri"/>
                <w:sz w:val="20"/>
                <w:szCs w:val="20"/>
              </w:rPr>
            </w:pPr>
            <w:r w:rsidRPr="00FC4AA8">
              <w:rPr>
                <w:rFonts w:ascii="Sylfaen" w:hAnsi="Sylfaen" w:cs="Sylfaen"/>
                <w:b/>
                <w:sz w:val="20"/>
                <w:szCs w:val="20"/>
                <w:u w:val="single"/>
                <w:lang w:val="ka-GE"/>
              </w:rPr>
              <w:t>შენიშვნა:</w:t>
            </w:r>
            <w:proofErr w:type="spellStart"/>
            <w:r w:rsidRPr="00FC4AA8">
              <w:rPr>
                <w:rFonts w:ascii="Sylfaen" w:hAnsi="Sylfaen" w:cs="Sylfaen"/>
                <w:sz w:val="20"/>
                <w:szCs w:val="20"/>
              </w:rPr>
              <w:t>სტუდენტის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მიღწევების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შეფასების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დამატებითი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კრიტერიუმებიგასაზღვრულია</w:t>
            </w:r>
            <w:proofErr w:type="spellEnd"/>
            <w:r w:rsidRPr="00FC4AA8">
              <w:rPr>
                <w:rFonts w:ascii="Sylfaen" w:hAnsi="Sylfaen" w:cs="Sylfaen"/>
                <w:sz w:val="20"/>
                <w:szCs w:val="20"/>
                <w:lang w:val="ka-GE"/>
              </w:rPr>
              <w:t xml:space="preserve">სასწავლო კურსების </w:t>
            </w:r>
            <w:r w:rsidRPr="00FC4AA8">
              <w:rPr>
                <w:rFonts w:ascii="Sylfaen" w:hAnsi="Sylfaen" w:cs="Sylfaen"/>
                <w:sz w:val="20"/>
                <w:szCs w:val="20"/>
              </w:rPr>
              <w:t xml:space="preserve"> </w:t>
            </w:r>
            <w:proofErr w:type="spellStart"/>
            <w:r w:rsidRPr="00FC4AA8">
              <w:rPr>
                <w:rFonts w:ascii="Sylfaen" w:hAnsi="Sylfaen" w:cs="Sylfaen"/>
                <w:sz w:val="20"/>
                <w:szCs w:val="20"/>
              </w:rPr>
              <w:t>სილაბუსით</w:t>
            </w:r>
            <w:proofErr w:type="spellEnd"/>
            <w:r w:rsidRPr="00FC4AA8">
              <w:rPr>
                <w:rFonts w:ascii="Sylfaen" w:hAnsi="Sylfaen" w:cs="Sylfaen"/>
                <w:sz w:val="20"/>
                <w:szCs w:val="20"/>
              </w:rPr>
              <w:t>.</w:t>
            </w:r>
          </w:p>
          <w:p w:rsidR="00952B10" w:rsidRPr="00FC4AA8" w:rsidRDefault="00952B10" w:rsidP="00DB75EC">
            <w:pPr>
              <w:pStyle w:val="ListParagraph"/>
              <w:spacing w:after="160" w:line="240" w:lineRule="auto"/>
              <w:ind w:left="360"/>
              <w:jc w:val="both"/>
              <w:rPr>
                <w:rFonts w:ascii="Calibri" w:eastAsia="Calibri" w:hAnsi="Calibri"/>
                <w:sz w:val="20"/>
                <w:szCs w:val="20"/>
              </w:rPr>
            </w:pPr>
          </w:p>
          <w:p w:rsidR="00952B10" w:rsidRPr="00FC4AA8" w:rsidRDefault="00952B10" w:rsidP="00DB75EC">
            <w:pPr>
              <w:pStyle w:val="ListParagraph"/>
              <w:spacing w:after="160" w:line="240" w:lineRule="auto"/>
              <w:ind w:left="360"/>
              <w:jc w:val="both"/>
              <w:rPr>
                <w:rFonts w:ascii="Calibri" w:eastAsia="Calibri" w:hAnsi="Calibri"/>
                <w:sz w:val="20"/>
                <w:szCs w:val="20"/>
              </w:rPr>
            </w:pPr>
          </w:p>
          <w:p w:rsidR="00952B10" w:rsidRPr="00FC4AA8" w:rsidRDefault="00952B10" w:rsidP="00DB75EC">
            <w:pPr>
              <w:pStyle w:val="ListParagraph"/>
              <w:numPr>
                <w:ilvl w:val="0"/>
                <w:numId w:val="26"/>
              </w:numPr>
              <w:spacing w:after="160" w:line="240" w:lineRule="auto"/>
              <w:ind w:left="360"/>
              <w:jc w:val="both"/>
              <w:rPr>
                <w:rFonts w:ascii="Calibri" w:eastAsia="Calibri" w:hAnsi="Calibri"/>
                <w:sz w:val="20"/>
                <w:szCs w:val="20"/>
              </w:rPr>
            </w:pPr>
            <w:proofErr w:type="spellStart"/>
            <w:r w:rsidRPr="00FC4AA8">
              <w:rPr>
                <w:rFonts w:ascii="Sylfaen" w:hAnsi="Sylfaen" w:cs="Sylfaen"/>
                <w:sz w:val="20"/>
                <w:szCs w:val="20"/>
              </w:rPr>
              <w:t>სტუდენტის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მიღწევების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შეფასების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დამატებითი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კრიტერიუმებიგანისაზღვრება</w:t>
            </w:r>
            <w:proofErr w:type="spellEnd"/>
            <w:r w:rsidRPr="00FC4AA8">
              <w:rPr>
                <w:rFonts w:ascii="Sylfaen" w:hAnsi="Sylfaen" w:cs="Sylfaen"/>
                <w:sz w:val="20"/>
                <w:szCs w:val="20"/>
              </w:rPr>
              <w:t xml:space="preserve"> </w:t>
            </w:r>
            <w:r w:rsidRPr="00FC4AA8">
              <w:rPr>
                <w:rFonts w:ascii="Sylfaen" w:hAnsi="Sylfaen" w:cs="Sylfaen"/>
                <w:sz w:val="20"/>
                <w:szCs w:val="20"/>
                <w:lang w:val="ka-GE"/>
              </w:rPr>
              <w:t xml:space="preserve">სასწავლო </w:t>
            </w:r>
            <w:proofErr w:type="gramStart"/>
            <w:r w:rsidRPr="00FC4AA8">
              <w:rPr>
                <w:rFonts w:ascii="Sylfaen" w:hAnsi="Sylfaen" w:cs="Sylfaen"/>
                <w:sz w:val="20"/>
                <w:szCs w:val="20"/>
                <w:lang w:val="ka-GE"/>
              </w:rPr>
              <w:t xml:space="preserve">კურსების </w:t>
            </w:r>
            <w:r w:rsidRPr="00FC4AA8">
              <w:rPr>
                <w:rFonts w:ascii="Sylfaen" w:hAnsi="Sylfaen" w:cs="Sylfaen"/>
                <w:sz w:val="20"/>
                <w:szCs w:val="20"/>
              </w:rPr>
              <w:t xml:space="preserve"> </w:t>
            </w:r>
            <w:proofErr w:type="spellStart"/>
            <w:r w:rsidRPr="00FC4AA8">
              <w:rPr>
                <w:rFonts w:ascii="Sylfaen" w:hAnsi="Sylfaen" w:cs="Sylfaen"/>
                <w:sz w:val="20"/>
                <w:szCs w:val="20"/>
              </w:rPr>
              <w:t>სილაბუსით</w:t>
            </w:r>
            <w:proofErr w:type="spellEnd"/>
            <w:proofErr w:type="gramEnd"/>
            <w:r w:rsidRPr="00FC4AA8">
              <w:rPr>
                <w:rFonts w:ascii="Sylfaen" w:hAnsi="Sylfaen" w:cs="Sylfaen"/>
                <w:sz w:val="20"/>
                <w:szCs w:val="20"/>
              </w:rPr>
              <w:t>.</w:t>
            </w:r>
          </w:p>
          <w:p w:rsidR="00952B10" w:rsidRPr="00FC4AA8" w:rsidRDefault="00952B10" w:rsidP="00DB75EC">
            <w:pPr>
              <w:numPr>
                <w:ilvl w:val="0"/>
                <w:numId w:val="23"/>
              </w:numPr>
              <w:spacing w:after="160" w:line="240" w:lineRule="auto"/>
              <w:ind w:left="0"/>
              <w:contextualSpacing/>
              <w:jc w:val="both"/>
              <w:rPr>
                <w:rFonts w:ascii="Calibri" w:eastAsia="Calibri" w:hAnsi="Calibri"/>
                <w:sz w:val="20"/>
                <w:szCs w:val="20"/>
              </w:rPr>
            </w:pPr>
          </w:p>
        </w:tc>
      </w:tr>
      <w:tr w:rsidR="00952B10" w:rsidRPr="00FC4AA8" w:rsidTr="00DB75E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52B10" w:rsidRPr="00FC4AA8" w:rsidRDefault="00952B10" w:rsidP="00DB75EC">
            <w:pPr>
              <w:spacing w:line="240" w:lineRule="auto"/>
              <w:jc w:val="both"/>
              <w:rPr>
                <w:rFonts w:ascii="Sylfaen" w:hAnsi="Sylfaen"/>
                <w:b/>
                <w:sz w:val="20"/>
                <w:szCs w:val="20"/>
                <w:u w:val="single"/>
                <w:lang w:val="ka-GE"/>
              </w:rPr>
            </w:pPr>
          </w:p>
        </w:tc>
      </w:tr>
    </w:tbl>
    <w:p w:rsidR="00952B10" w:rsidRDefault="00952B10" w:rsidP="00952B10">
      <w:pPr>
        <w:spacing w:line="240" w:lineRule="auto"/>
        <w:jc w:val="center"/>
        <w:rPr>
          <w:rFonts w:ascii="Sylfaen" w:eastAsia="Calibri" w:hAnsi="Sylfaen" w:cs="Sylfaen"/>
          <w:b/>
          <w:sz w:val="20"/>
          <w:szCs w:val="20"/>
          <w:lang w:val="ka-GE"/>
        </w:rPr>
      </w:pPr>
      <w:r w:rsidRPr="00FC4AA8">
        <w:rPr>
          <w:rFonts w:ascii="Sylfaen" w:eastAsia="Calibri" w:hAnsi="Sylfaen" w:cs="Sylfaen"/>
          <w:b/>
          <w:sz w:val="20"/>
          <w:szCs w:val="20"/>
          <w:lang w:val="ka-GE"/>
        </w:rPr>
        <w:t xml:space="preserve">                                                                                                                                                                                                                                                              </w:t>
      </w: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4"/>
          <w:szCs w:val="24"/>
          <w:lang w:val="ka-GE"/>
        </w:rPr>
        <w:sectPr w:rsidR="00952B10" w:rsidSect="006C16F1">
          <w:pgSz w:w="12240" w:h="15840"/>
          <w:pgMar w:top="244" w:right="1701" w:bottom="238" w:left="425" w:header="720" w:footer="720" w:gutter="0"/>
          <w:cols w:space="720"/>
          <w:docGrid w:linePitch="299"/>
        </w:sectPr>
      </w:pPr>
    </w:p>
    <w:p w:rsidR="00952B10" w:rsidRPr="002C793F" w:rsidRDefault="00952B10" w:rsidP="00952B10">
      <w:pPr>
        <w:spacing w:line="240" w:lineRule="auto"/>
        <w:jc w:val="center"/>
        <w:rPr>
          <w:rFonts w:ascii="Sylfaen" w:hAnsi="Sylfaen"/>
          <w:b/>
          <w:sz w:val="24"/>
          <w:szCs w:val="24"/>
        </w:rPr>
      </w:pPr>
      <w:r w:rsidRPr="002C793F">
        <w:rPr>
          <w:rFonts w:ascii="Sylfaen" w:eastAsia="Calibri" w:hAnsi="Sylfaen"/>
          <w:b/>
          <w:sz w:val="24"/>
          <w:szCs w:val="24"/>
          <w:lang w:val="ka-GE"/>
        </w:rPr>
        <w:lastRenderedPageBreak/>
        <w:t xml:space="preserve">დამატებითი </w:t>
      </w:r>
      <w:r w:rsidRPr="002C793F">
        <w:rPr>
          <w:rFonts w:ascii="Sylfaen" w:eastAsia="Calibri" w:hAnsi="Sylfaen"/>
          <w:b/>
          <w:sz w:val="24"/>
          <w:szCs w:val="24"/>
        </w:rPr>
        <w:t xml:space="preserve">(Minor) </w:t>
      </w:r>
      <w:r w:rsidRPr="002C793F">
        <w:rPr>
          <w:rFonts w:ascii="Sylfaen" w:eastAsia="Calibri" w:hAnsi="Sylfaen"/>
          <w:b/>
          <w:sz w:val="24"/>
          <w:szCs w:val="24"/>
          <w:lang w:val="ka-GE"/>
        </w:rPr>
        <w:t>პროგრამა-პოლიტიკის მეცნიერებები</w:t>
      </w:r>
    </w:p>
    <w:tbl>
      <w:tblPr>
        <w:tblpPr w:leftFromText="180" w:rightFromText="180" w:vertAnchor="text" w:horzAnchor="page" w:tblpX="581" w:tblpY="485"/>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452"/>
      </w:tblGrid>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r w:rsidRPr="00FC4AA8">
              <w:rPr>
                <w:rFonts w:ascii="Sylfaen" w:hAnsi="Sylfaen" w:cs="Sylfaen"/>
                <w:b/>
                <w:sz w:val="20"/>
                <w:szCs w:val="20"/>
                <w:lang w:val="ka-GE"/>
              </w:rPr>
              <w:t xml:space="preserve">დამატებითი </w:t>
            </w:r>
            <w:proofErr w:type="spellStart"/>
            <w:r w:rsidRPr="00FC4AA8">
              <w:rPr>
                <w:rFonts w:ascii="Sylfaen" w:hAnsi="Sylfaen" w:cs="Sylfaen"/>
                <w:b/>
                <w:sz w:val="20"/>
                <w:szCs w:val="20"/>
              </w:rPr>
              <w:t>პროგრამის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486"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after="0" w:line="240" w:lineRule="auto"/>
              <w:ind w:right="34"/>
              <w:jc w:val="both"/>
              <w:rPr>
                <w:rFonts w:ascii="Sylfaen" w:eastAsia="Calibri" w:hAnsi="Sylfaen" w:cs="Sylfaen"/>
                <w:b/>
                <w:sz w:val="20"/>
                <w:szCs w:val="20"/>
                <w:lang w:val="ka-GE"/>
              </w:rPr>
            </w:pPr>
            <w:r w:rsidRPr="00FC4AA8">
              <w:rPr>
                <w:rFonts w:ascii="Sylfaen" w:eastAsia="Calibri" w:hAnsi="Sylfaen" w:cs="Sylfaen"/>
                <w:b/>
                <w:sz w:val="20"/>
                <w:szCs w:val="20"/>
                <w:lang w:val="ka-GE"/>
              </w:rPr>
              <w:t>პოლიტიკის მეცნიერებები</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მისანიჭებელიაკადემიურიხარისხი</w:t>
            </w:r>
            <w:proofErr w:type="spellEnd"/>
            <w:r w:rsidRPr="00FC4AA8">
              <w:rPr>
                <w:rFonts w:ascii="Sylfaen" w:hAnsi="Sylfaen"/>
                <w:b/>
                <w:sz w:val="20"/>
                <w:szCs w:val="20"/>
              </w:rPr>
              <w:t>/</w:t>
            </w:r>
          </w:p>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კვალიფიკაცია</w:t>
            </w:r>
            <w:proofErr w:type="spellEnd"/>
          </w:p>
        </w:tc>
        <w:tc>
          <w:tcPr>
            <w:tcW w:w="6486"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tabs>
                <w:tab w:val="num" w:pos="0"/>
              </w:tabs>
              <w:spacing w:line="240" w:lineRule="auto"/>
              <w:jc w:val="both"/>
              <w:rPr>
                <w:rFonts w:ascii="Sylfaen" w:hAnsi="Sylfaen" w:cs="Sylfaen"/>
                <w:b/>
                <w:sz w:val="20"/>
                <w:szCs w:val="20"/>
              </w:rPr>
            </w:pPr>
            <w:r w:rsidRPr="00FC4AA8">
              <w:rPr>
                <w:rFonts w:ascii="Sylfaen" w:hAnsi="Sylfaen" w:cs="Sylfaen"/>
                <w:b/>
                <w:sz w:val="20"/>
                <w:szCs w:val="20"/>
                <w:lang w:val="ka-GE"/>
              </w:rPr>
              <w:t>-</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line="240" w:lineRule="auto"/>
              <w:jc w:val="both"/>
              <w:rPr>
                <w:rFonts w:ascii="Sylfaen" w:hAnsi="Sylfaen" w:cs="Sylfaen"/>
                <w:b/>
                <w:sz w:val="20"/>
                <w:szCs w:val="20"/>
              </w:rPr>
            </w:pPr>
            <w:proofErr w:type="spellStart"/>
            <w:r w:rsidRPr="00FC4AA8">
              <w:rPr>
                <w:rFonts w:ascii="Sylfaen" w:hAnsi="Sylfaen" w:cs="Sylfaen"/>
                <w:b/>
                <w:sz w:val="20"/>
                <w:szCs w:val="20"/>
              </w:rPr>
              <w:t>ფაკულტეტის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486"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ბიზნესის, სამართლისა და სოციალურ მეცნიერებათა ფაკულტეტი</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პროგრამის ხელმძღვანელი/ხელმძღვანელები/</w:t>
            </w:r>
          </w:p>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კოორდინატორი</w:t>
            </w:r>
          </w:p>
        </w:tc>
        <w:tc>
          <w:tcPr>
            <w:tcW w:w="6486"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sz w:val="20"/>
                <w:szCs w:val="20"/>
              </w:rPr>
            </w:pPr>
            <w:proofErr w:type="spellStart"/>
            <w:r w:rsidRPr="00FC4AA8">
              <w:rPr>
                <w:rFonts w:ascii="Sylfaen" w:hAnsi="Sylfaen"/>
                <w:sz w:val="20"/>
                <w:szCs w:val="20"/>
              </w:rPr>
              <w:t>დავით</w:t>
            </w:r>
            <w:proofErr w:type="spellEnd"/>
            <w:r w:rsidRPr="00FC4AA8">
              <w:rPr>
                <w:rFonts w:ascii="Sylfaen" w:hAnsi="Sylfaen"/>
                <w:sz w:val="20"/>
                <w:szCs w:val="20"/>
              </w:rPr>
              <w:t xml:space="preserve"> </w:t>
            </w:r>
            <w:proofErr w:type="spellStart"/>
            <w:r w:rsidRPr="00FC4AA8">
              <w:rPr>
                <w:rFonts w:ascii="Sylfaen" w:hAnsi="Sylfaen"/>
                <w:sz w:val="20"/>
                <w:szCs w:val="20"/>
              </w:rPr>
              <w:t>გეგეჭკორი</w:t>
            </w:r>
            <w:proofErr w:type="spellEnd"/>
            <w:r w:rsidRPr="00FC4AA8">
              <w:rPr>
                <w:rFonts w:ascii="Sylfaen" w:hAnsi="Sylfaen"/>
                <w:sz w:val="20"/>
                <w:szCs w:val="20"/>
              </w:rPr>
              <w:t xml:space="preserve"> - </w:t>
            </w:r>
            <w:proofErr w:type="spellStart"/>
            <w:r w:rsidRPr="00FC4AA8">
              <w:rPr>
                <w:rFonts w:ascii="Sylfaen" w:hAnsi="Sylfaen"/>
                <w:sz w:val="20"/>
                <w:szCs w:val="20"/>
              </w:rPr>
              <w:t>სოციალურ</w:t>
            </w:r>
            <w:proofErr w:type="spellEnd"/>
            <w:r w:rsidRPr="00FC4AA8">
              <w:rPr>
                <w:rFonts w:ascii="Sylfaen" w:hAnsi="Sylfaen"/>
                <w:sz w:val="20"/>
                <w:szCs w:val="20"/>
              </w:rPr>
              <w:t xml:space="preserve"> </w:t>
            </w:r>
            <w:proofErr w:type="spellStart"/>
            <w:r w:rsidRPr="00FC4AA8">
              <w:rPr>
                <w:rFonts w:ascii="Sylfaen" w:hAnsi="Sylfaen"/>
                <w:sz w:val="20"/>
                <w:szCs w:val="20"/>
              </w:rPr>
              <w:t>მეცნიერებათა</w:t>
            </w:r>
            <w:proofErr w:type="spellEnd"/>
            <w:r w:rsidRPr="00FC4AA8">
              <w:rPr>
                <w:rFonts w:ascii="Sylfaen" w:hAnsi="Sylfaen"/>
                <w:sz w:val="20"/>
                <w:szCs w:val="20"/>
              </w:rPr>
              <w:t xml:space="preserve"> </w:t>
            </w:r>
            <w:proofErr w:type="spellStart"/>
            <w:r w:rsidRPr="00FC4AA8">
              <w:rPr>
                <w:rFonts w:ascii="Sylfaen" w:hAnsi="Sylfaen"/>
                <w:sz w:val="20"/>
                <w:szCs w:val="20"/>
              </w:rPr>
              <w:t>დეპარტამენტის</w:t>
            </w:r>
            <w:proofErr w:type="spellEnd"/>
            <w:r w:rsidRPr="00FC4AA8">
              <w:rPr>
                <w:rFonts w:ascii="Sylfaen" w:hAnsi="Sylfaen"/>
                <w:sz w:val="20"/>
                <w:szCs w:val="20"/>
              </w:rPr>
              <w:t xml:space="preserve"> </w:t>
            </w:r>
            <w:proofErr w:type="spellStart"/>
            <w:r w:rsidRPr="00FC4AA8">
              <w:rPr>
                <w:rFonts w:ascii="Sylfaen" w:hAnsi="Sylfaen"/>
                <w:sz w:val="20"/>
                <w:szCs w:val="20"/>
              </w:rPr>
              <w:t>პროფესორი</w:t>
            </w:r>
            <w:proofErr w:type="spellEnd"/>
          </w:p>
          <w:p w:rsidR="00952B10" w:rsidRPr="00FC4AA8" w:rsidRDefault="00952B10" w:rsidP="00DB75EC">
            <w:pPr>
              <w:spacing w:line="240" w:lineRule="auto"/>
              <w:jc w:val="both"/>
              <w:rPr>
                <w:rFonts w:ascii="Sylfaen" w:hAnsi="Sylfaen"/>
                <w:sz w:val="20"/>
                <w:szCs w:val="20"/>
              </w:rPr>
            </w:pPr>
            <w:proofErr w:type="spellStart"/>
            <w:r w:rsidRPr="00FC4AA8">
              <w:rPr>
                <w:rFonts w:ascii="Sylfaen" w:hAnsi="Sylfaen"/>
                <w:sz w:val="20"/>
                <w:szCs w:val="20"/>
              </w:rPr>
              <w:t>თამაზ</w:t>
            </w:r>
            <w:proofErr w:type="spellEnd"/>
            <w:r w:rsidRPr="00FC4AA8">
              <w:rPr>
                <w:rFonts w:ascii="Sylfaen" w:hAnsi="Sylfaen"/>
                <w:sz w:val="20"/>
                <w:szCs w:val="20"/>
              </w:rPr>
              <w:t xml:space="preserve"> </w:t>
            </w:r>
            <w:proofErr w:type="spellStart"/>
            <w:r w:rsidRPr="00FC4AA8">
              <w:rPr>
                <w:rFonts w:ascii="Sylfaen" w:hAnsi="Sylfaen"/>
                <w:sz w:val="20"/>
                <w:szCs w:val="20"/>
              </w:rPr>
              <w:t>გოგბერაშვილი</w:t>
            </w:r>
            <w:proofErr w:type="spellEnd"/>
            <w:r w:rsidRPr="00FC4AA8">
              <w:rPr>
                <w:rFonts w:ascii="Sylfaen" w:hAnsi="Sylfaen"/>
                <w:sz w:val="20"/>
                <w:szCs w:val="20"/>
              </w:rPr>
              <w:t xml:space="preserve">- </w:t>
            </w:r>
            <w:proofErr w:type="spellStart"/>
            <w:r w:rsidRPr="00FC4AA8">
              <w:rPr>
                <w:rFonts w:ascii="Sylfaen" w:hAnsi="Sylfaen"/>
                <w:sz w:val="20"/>
                <w:szCs w:val="20"/>
              </w:rPr>
              <w:t>სოციალურ</w:t>
            </w:r>
            <w:proofErr w:type="spellEnd"/>
            <w:r w:rsidRPr="00FC4AA8">
              <w:rPr>
                <w:rFonts w:ascii="Sylfaen" w:hAnsi="Sylfaen"/>
                <w:sz w:val="20"/>
                <w:szCs w:val="20"/>
              </w:rPr>
              <w:t xml:space="preserve"> </w:t>
            </w:r>
            <w:proofErr w:type="spellStart"/>
            <w:r w:rsidRPr="00FC4AA8">
              <w:rPr>
                <w:rFonts w:ascii="Sylfaen" w:hAnsi="Sylfaen"/>
                <w:sz w:val="20"/>
                <w:szCs w:val="20"/>
              </w:rPr>
              <w:t>მეცნიერებათა</w:t>
            </w:r>
            <w:proofErr w:type="spellEnd"/>
            <w:r w:rsidRPr="00FC4AA8">
              <w:rPr>
                <w:rFonts w:ascii="Sylfaen" w:hAnsi="Sylfaen"/>
                <w:sz w:val="20"/>
                <w:szCs w:val="20"/>
              </w:rPr>
              <w:t xml:space="preserve"> </w:t>
            </w:r>
            <w:proofErr w:type="spellStart"/>
            <w:r w:rsidRPr="00FC4AA8">
              <w:rPr>
                <w:rFonts w:ascii="Sylfaen" w:hAnsi="Sylfaen"/>
                <w:sz w:val="20"/>
                <w:szCs w:val="20"/>
              </w:rPr>
              <w:t>დეპარტამენტის</w:t>
            </w:r>
            <w:proofErr w:type="spellEnd"/>
            <w:r w:rsidRPr="00FC4AA8">
              <w:rPr>
                <w:rFonts w:ascii="Sylfaen" w:hAnsi="Sylfaen"/>
                <w:sz w:val="20"/>
                <w:szCs w:val="20"/>
              </w:rPr>
              <w:t xml:space="preserve"> </w:t>
            </w:r>
            <w:proofErr w:type="spellStart"/>
            <w:r w:rsidRPr="00FC4AA8">
              <w:rPr>
                <w:rFonts w:ascii="Sylfaen" w:hAnsi="Sylfaen"/>
                <w:sz w:val="20"/>
                <w:szCs w:val="20"/>
              </w:rPr>
              <w:t>ასოცირებული</w:t>
            </w:r>
            <w:proofErr w:type="spellEnd"/>
            <w:r w:rsidRPr="00FC4AA8">
              <w:rPr>
                <w:rFonts w:ascii="Sylfaen" w:hAnsi="Sylfaen"/>
                <w:sz w:val="20"/>
                <w:szCs w:val="20"/>
              </w:rPr>
              <w:t xml:space="preserve"> </w:t>
            </w:r>
            <w:proofErr w:type="spellStart"/>
            <w:r w:rsidRPr="00FC4AA8">
              <w:rPr>
                <w:rFonts w:ascii="Sylfaen" w:hAnsi="Sylfaen"/>
                <w:sz w:val="20"/>
                <w:szCs w:val="20"/>
              </w:rPr>
              <w:t>პროფესორი</w:t>
            </w:r>
            <w:proofErr w:type="spellEnd"/>
          </w:p>
        </w:tc>
      </w:tr>
      <w:tr w:rsidR="00952B10" w:rsidRPr="00FC4AA8" w:rsidTr="00DB75EC">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პროგრამისხანგრძლივობა</w:t>
            </w:r>
            <w:proofErr w:type="spellEnd"/>
            <w:r w:rsidRPr="00FC4AA8">
              <w:rPr>
                <w:rFonts w:ascii="Sylfaen" w:hAnsi="Sylfaen"/>
                <w:b/>
                <w:sz w:val="20"/>
                <w:szCs w:val="20"/>
              </w:rPr>
              <w:t>/</w:t>
            </w:r>
            <w:proofErr w:type="spellStart"/>
            <w:r w:rsidRPr="00FC4AA8">
              <w:rPr>
                <w:rFonts w:ascii="Sylfaen" w:hAnsi="Sylfaen" w:cs="Sylfaen"/>
                <w:b/>
                <w:sz w:val="20"/>
                <w:szCs w:val="20"/>
              </w:rPr>
              <w:t>მოცულობა</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სემესტრი</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კრედიტებისრაოდენობა</w:t>
            </w:r>
            <w:proofErr w:type="spellEnd"/>
            <w:r w:rsidRPr="00FC4AA8">
              <w:rPr>
                <w:rFonts w:ascii="Sylfaen" w:hAnsi="Sylfaen"/>
                <w:b/>
                <w:sz w:val="20"/>
                <w:szCs w:val="20"/>
              </w:rPr>
              <w:t>)</w:t>
            </w:r>
          </w:p>
        </w:tc>
        <w:tc>
          <w:tcPr>
            <w:tcW w:w="6486" w:type="dxa"/>
            <w:gridSpan w:val="2"/>
            <w:tcBorders>
              <w:top w:val="single" w:sz="18" w:space="0" w:color="auto"/>
              <w:right w:val="single" w:sz="18" w:space="0" w:color="auto"/>
            </w:tcBorders>
          </w:tcPr>
          <w:p w:rsidR="00952B10" w:rsidRPr="00FC4AA8" w:rsidRDefault="00952B10" w:rsidP="00DB75EC">
            <w:pPr>
              <w:spacing w:after="0" w:line="240" w:lineRule="auto"/>
              <w:jc w:val="both"/>
              <w:rPr>
                <w:rFonts w:ascii="Sylfaen" w:hAnsi="Sylfaen"/>
                <w:bCs/>
                <w:sz w:val="20"/>
                <w:szCs w:val="20"/>
                <w:lang w:val="ka-GE"/>
              </w:rPr>
            </w:pPr>
            <w:r w:rsidRPr="00FC4AA8">
              <w:rPr>
                <w:rFonts w:ascii="Sylfaen" w:hAnsi="Sylfaen" w:cs="Sylfaen"/>
                <w:bCs/>
                <w:sz w:val="20"/>
                <w:szCs w:val="20"/>
                <w:lang w:val="ka-GE"/>
              </w:rPr>
              <w:t>პროგრამის ხანგრძლივობა</w:t>
            </w:r>
            <w:r w:rsidRPr="00FC4AA8">
              <w:rPr>
                <w:rFonts w:ascii="Sylfaen" w:hAnsi="Sylfaen"/>
                <w:bCs/>
                <w:sz w:val="20"/>
                <w:szCs w:val="20"/>
                <w:lang w:val="ka-GE"/>
              </w:rPr>
              <w:t xml:space="preserve"> - 6 სემესტრი, თითო  სემესტრში - 10 კრედიტი</w:t>
            </w:r>
            <w:r>
              <w:rPr>
                <w:rFonts w:ascii="Sylfaen" w:hAnsi="Sylfaen"/>
                <w:bCs/>
                <w:sz w:val="20"/>
                <w:szCs w:val="20"/>
                <w:lang w:val="ka-GE"/>
              </w:rPr>
              <w:t>;</w:t>
            </w:r>
          </w:p>
          <w:p w:rsidR="00952B10" w:rsidRPr="00FC4AA8" w:rsidRDefault="00952B10" w:rsidP="00DB75EC">
            <w:pPr>
              <w:spacing w:after="0" w:line="240" w:lineRule="auto"/>
              <w:jc w:val="both"/>
              <w:rPr>
                <w:rFonts w:ascii="Sylfaen" w:hAnsi="Sylfaen"/>
                <w:sz w:val="20"/>
                <w:szCs w:val="20"/>
                <w:lang w:val="ka-GE"/>
              </w:rPr>
            </w:pPr>
            <w:r w:rsidRPr="00FC4AA8">
              <w:rPr>
                <w:rFonts w:ascii="Sylfaen" w:hAnsi="Sylfaen" w:cs="Sylfaen"/>
                <w:sz w:val="20"/>
                <w:szCs w:val="20"/>
                <w:lang w:val="ka-GE"/>
              </w:rPr>
              <w:t xml:space="preserve">კრედიტების რაოდენობა - 60 </w:t>
            </w:r>
            <w:r w:rsidRPr="00FC4AA8">
              <w:rPr>
                <w:rFonts w:ascii="Sylfaen" w:hAnsi="Sylfaen"/>
                <w:sz w:val="20"/>
                <w:szCs w:val="20"/>
              </w:rPr>
              <w:t xml:space="preserve">ECTS </w:t>
            </w:r>
            <w:r w:rsidRPr="00FC4AA8">
              <w:rPr>
                <w:rFonts w:ascii="Sylfaen" w:hAnsi="Sylfaen"/>
                <w:sz w:val="20"/>
                <w:szCs w:val="20"/>
                <w:lang w:val="ka-GE"/>
              </w:rPr>
              <w:t>კრედიტი</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სწავლებისენა</w:t>
            </w:r>
            <w:proofErr w:type="spellEnd"/>
          </w:p>
        </w:tc>
        <w:tc>
          <w:tcPr>
            <w:tcW w:w="6452"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cs="Sylfaen"/>
                <w:sz w:val="20"/>
                <w:szCs w:val="20"/>
                <w:lang w:val="ka-GE"/>
              </w:rPr>
              <w:t>ქართული</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პროგრამის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შემუშავების</w:t>
            </w:r>
            <w:proofErr w:type="spellEnd"/>
            <w:r w:rsidRPr="00FC4AA8">
              <w:rPr>
                <w:rFonts w:ascii="Sylfaen" w:hAnsi="Sylfaen" w:cs="Sylfaen"/>
                <w:b/>
                <w:sz w:val="20"/>
                <w:szCs w:val="20"/>
                <w:lang w:val="ka-GE"/>
              </w:rPr>
              <w:t xml:space="preserve">ა და </w:t>
            </w:r>
            <w:proofErr w:type="spellStart"/>
            <w:r w:rsidRPr="00FC4AA8">
              <w:rPr>
                <w:rFonts w:ascii="Sylfaen" w:hAnsi="Sylfaen" w:cs="Sylfaen"/>
                <w:b/>
                <w:sz w:val="20"/>
                <w:szCs w:val="20"/>
              </w:rPr>
              <w:t>განახლების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თარიღები</w:t>
            </w:r>
            <w:proofErr w:type="spellEnd"/>
            <w:r w:rsidRPr="00FC4AA8">
              <w:rPr>
                <w:rFonts w:ascii="Sylfaen" w:hAnsi="Sylfaen" w:cs="Sylfaen"/>
                <w:b/>
                <w:sz w:val="20"/>
                <w:szCs w:val="20"/>
              </w:rPr>
              <w:t>;</w:t>
            </w:r>
          </w:p>
        </w:tc>
        <w:tc>
          <w:tcPr>
            <w:tcW w:w="6452"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FF0000"/>
                <w:sz w:val="20"/>
                <w:szCs w:val="20"/>
                <w:lang w:val="ka-GE"/>
              </w:rPr>
            </w:pPr>
            <w:r w:rsidRPr="00FC4AA8">
              <w:rPr>
                <w:rFonts w:ascii="Sylfaen" w:hAnsi="Sylfaen"/>
                <w:color w:val="000000" w:themeColor="text1"/>
                <w:sz w:val="20"/>
                <w:szCs w:val="20"/>
                <w:lang w:val="ka-GE"/>
              </w:rPr>
              <w:t xml:space="preserve">აკრედიტაციის მინიჭების თარიღი: </w:t>
            </w:r>
            <w:r w:rsidRPr="00FC4AA8">
              <w:rPr>
                <w:rFonts w:ascii="Sylfaen" w:hAnsi="Sylfaen"/>
                <w:color w:val="000000" w:themeColor="text1"/>
                <w:sz w:val="20"/>
                <w:szCs w:val="20"/>
              </w:rPr>
              <w:t xml:space="preserve">2011 </w:t>
            </w:r>
            <w:proofErr w:type="spellStart"/>
            <w:r w:rsidRPr="00FC4AA8">
              <w:rPr>
                <w:rFonts w:ascii="Sylfaen" w:hAnsi="Sylfaen"/>
                <w:color w:val="000000" w:themeColor="text1"/>
                <w:sz w:val="20"/>
                <w:szCs w:val="20"/>
              </w:rPr>
              <w:t>წლის</w:t>
            </w:r>
            <w:proofErr w:type="spellEnd"/>
            <w:r w:rsidRPr="00FC4AA8">
              <w:rPr>
                <w:rFonts w:ascii="Sylfaen" w:hAnsi="Sylfaen"/>
                <w:color w:val="000000" w:themeColor="text1"/>
                <w:sz w:val="20"/>
                <w:szCs w:val="20"/>
              </w:rPr>
              <w:t xml:space="preserve"> 17 </w:t>
            </w:r>
            <w:proofErr w:type="spellStart"/>
            <w:r w:rsidRPr="00FC4AA8">
              <w:rPr>
                <w:rFonts w:ascii="Sylfaen" w:hAnsi="Sylfaen"/>
                <w:color w:val="000000" w:themeColor="text1"/>
                <w:sz w:val="20"/>
                <w:szCs w:val="20"/>
              </w:rPr>
              <w:t>ოქტომბრი</w:t>
            </w:r>
            <w:proofErr w:type="spellEnd"/>
            <w:r w:rsidRPr="00FC4AA8">
              <w:rPr>
                <w:rFonts w:ascii="Sylfaen" w:hAnsi="Sylfaen"/>
                <w:color w:val="000000" w:themeColor="text1"/>
                <w:sz w:val="20"/>
                <w:szCs w:val="20"/>
                <w:lang w:val="ka-GE"/>
              </w:rPr>
              <w:t>.</w:t>
            </w:r>
            <w:r w:rsidRPr="00FC4AA8">
              <w:rPr>
                <w:rFonts w:ascii="Dejavu" w:hAnsi="Dejavu"/>
                <w:color w:val="353535"/>
                <w:sz w:val="20"/>
                <w:szCs w:val="20"/>
                <w:shd w:val="clear" w:color="auto" w:fill="F4F4F4"/>
              </w:rPr>
              <w:t> </w:t>
            </w:r>
            <w:proofErr w:type="spellStart"/>
            <w:r w:rsidR="0077641F">
              <w:fldChar w:fldCharType="begin"/>
            </w:r>
            <w:r w:rsidR="0077641F">
              <w:instrText xml:space="preserve"> HYPERLINK "http://www.eqe.ge/res/docs/oqmi_N6_17.10.2011.pdf" \t "_blank" </w:instrText>
            </w:r>
            <w:r w:rsidR="0077641F">
              <w:fldChar w:fldCharType="separate"/>
            </w:r>
            <w:r w:rsidRPr="00FC4AA8">
              <w:rPr>
                <w:rFonts w:ascii="Sylfaen" w:hAnsi="Sylfaen" w:cs="Sylfaen"/>
                <w:color w:val="428BCA"/>
                <w:sz w:val="20"/>
                <w:szCs w:val="20"/>
                <w:u w:val="single"/>
                <w:bdr w:val="none" w:sz="0" w:space="0" w:color="auto" w:frame="1"/>
              </w:rPr>
              <w:t>საგანმანათლებლო</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დაწესებულებების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აკრედიტაციის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საბჭოს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სხდომის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ოქმი</w:t>
            </w:r>
            <w:proofErr w:type="spellEnd"/>
            <w:r w:rsidR="0077641F">
              <w:rPr>
                <w:rFonts w:ascii="Sylfaen" w:hAnsi="Sylfaen" w:cs="Sylfaen"/>
                <w:color w:val="428BCA"/>
                <w:sz w:val="20"/>
                <w:szCs w:val="20"/>
                <w:u w:val="single"/>
                <w:bdr w:val="none" w:sz="0" w:space="0" w:color="auto" w:frame="1"/>
              </w:rPr>
              <w:fldChar w:fldCharType="end"/>
            </w:r>
            <w:r w:rsidRPr="00FC4AA8">
              <w:rPr>
                <w:rFonts w:ascii="Dejavu" w:hAnsi="Dejavu"/>
                <w:color w:val="353535"/>
                <w:sz w:val="20"/>
                <w:szCs w:val="20"/>
                <w:shd w:val="clear" w:color="auto" w:fill="F4F4F4"/>
              </w:rPr>
              <w:t xml:space="preserve"> N 6</w:t>
            </w:r>
          </w:p>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color w:val="000000" w:themeColor="text1"/>
                <w:sz w:val="20"/>
                <w:szCs w:val="20"/>
                <w:lang w:val="ka-GE"/>
              </w:rPr>
              <w:t>განახლების თარიღი: 2017 წლის 15 სექტემბერი, #1. აკაკი წერეთლის სახელმწიფო უნივერსიტეტის აკადემიური საბჭოს დადგენილება</w:t>
            </w:r>
          </w:p>
        </w:tc>
      </w:tr>
      <w:tr w:rsidR="00952B10" w:rsidRPr="00FC4AA8" w:rsidTr="00DB75EC">
        <w:tc>
          <w:tcPr>
            <w:tcW w:w="11034"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sz w:val="20"/>
                <w:szCs w:val="20"/>
              </w:rPr>
            </w:pPr>
            <w:proofErr w:type="spellStart"/>
            <w:r w:rsidRPr="00FC4AA8">
              <w:rPr>
                <w:rFonts w:ascii="Sylfaen" w:hAnsi="Sylfaen" w:cs="Sylfaen"/>
                <w:b/>
                <w:sz w:val="20"/>
                <w:szCs w:val="20"/>
              </w:rPr>
              <w:t>პროგრამაზე</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დაშვების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წინაპირობები</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მოთხოვნები</w:t>
            </w:r>
            <w:proofErr w:type="spellEnd"/>
            <w:r w:rsidRPr="00FC4AA8">
              <w:rPr>
                <w:rFonts w:ascii="Sylfaen" w:hAnsi="Sylfaen"/>
                <w:b/>
                <w:sz w:val="20"/>
                <w:szCs w:val="20"/>
              </w:rPr>
              <w:t>)</w:t>
            </w:r>
          </w:p>
        </w:tc>
      </w:tr>
      <w:tr w:rsidR="00952B10" w:rsidRPr="00FC4AA8" w:rsidTr="00DB75EC">
        <w:tc>
          <w:tcPr>
            <w:tcW w:w="11034" w:type="dxa"/>
            <w:gridSpan w:val="4"/>
            <w:tcBorders>
              <w:top w:val="single" w:sz="18" w:space="0" w:color="auto"/>
              <w:left w:val="single" w:sz="18" w:space="0" w:color="auto"/>
              <w:right w:val="single" w:sz="18" w:space="0" w:color="auto"/>
            </w:tcBorders>
          </w:tcPr>
          <w:p w:rsidR="00952B10" w:rsidRPr="00FC4AA8" w:rsidRDefault="00952B10" w:rsidP="00DB75EC">
            <w:pPr>
              <w:spacing w:after="0" w:line="240" w:lineRule="auto"/>
              <w:jc w:val="both"/>
              <w:rPr>
                <w:rFonts w:ascii="Sylfaen" w:hAnsi="Sylfaen" w:cs="Sylfaen"/>
                <w:sz w:val="20"/>
                <w:szCs w:val="20"/>
                <w:lang w:val="ka-GE"/>
              </w:rPr>
            </w:pPr>
            <w:r w:rsidRPr="00FC4AA8">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p w:rsidR="00952B10" w:rsidRPr="00FC4AA8" w:rsidRDefault="00952B10" w:rsidP="00DB75EC">
            <w:pPr>
              <w:spacing w:after="0" w:line="240" w:lineRule="auto"/>
              <w:jc w:val="both"/>
              <w:rPr>
                <w:rFonts w:ascii="Sylfaen" w:hAnsi="Sylfaen" w:cs="Sylfaen"/>
                <w:sz w:val="20"/>
                <w:szCs w:val="20"/>
                <w:lang w:val="ka-GE"/>
              </w:rPr>
            </w:pP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b/>
                <w:sz w:val="20"/>
                <w:szCs w:val="20"/>
                <w:lang w:val="ka-GE"/>
              </w:rPr>
              <w:t>პროგრამის</w:t>
            </w:r>
            <w:r>
              <w:rPr>
                <w:rFonts w:ascii="Sylfaen" w:hAnsi="Sylfaen"/>
                <w:b/>
                <w:sz w:val="20"/>
                <w:szCs w:val="20"/>
              </w:rPr>
              <w:t xml:space="preserve"> </w:t>
            </w:r>
            <w:r w:rsidRPr="00FC4AA8">
              <w:rPr>
                <w:rFonts w:ascii="Sylfaen" w:hAnsi="Sylfaen"/>
                <w:b/>
                <w:sz w:val="20"/>
                <w:szCs w:val="20"/>
                <w:lang w:val="ka-GE"/>
              </w:rPr>
              <w:t>მიზნები</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952B10" w:rsidRPr="001E6F65" w:rsidRDefault="00952B10" w:rsidP="00DB75EC">
            <w:pPr>
              <w:spacing w:after="0" w:line="240" w:lineRule="auto"/>
              <w:jc w:val="both"/>
              <w:rPr>
                <w:rFonts w:ascii="Sylfaen" w:hAnsi="Sylfaen" w:cs="Sylfaen"/>
                <w:sz w:val="20"/>
                <w:szCs w:val="20"/>
                <w:lang w:val="ka-GE"/>
              </w:rPr>
            </w:pPr>
            <w:r w:rsidRPr="001E6F65">
              <w:rPr>
                <w:rFonts w:ascii="Sylfaen" w:eastAsia="Calibri" w:hAnsi="Sylfaen"/>
                <w:sz w:val="20"/>
                <w:szCs w:val="20"/>
                <w:lang w:val="ka-GE"/>
              </w:rPr>
              <w:t xml:space="preserve">დამატებითი სპეციალობა მიზნად ისახავს ძირითად სპეციალობასთან ერთად სტუდენტს მისცეს ცოდნა პოლიტიკის სტრუქტურული და ფუნქციონალური თავისებურებების, პოლიტიკური სისტემის მოდერნიზაციის, ახალი დემოკრატიის ქვეყნებში პოლიტიკური </w:t>
            </w:r>
            <w:proofErr w:type="spellStart"/>
            <w:r w:rsidRPr="001E6F65">
              <w:rPr>
                <w:rFonts w:ascii="Sylfaen" w:eastAsia="Calibri" w:hAnsi="Sylfaen"/>
                <w:sz w:val="20"/>
                <w:szCs w:val="20"/>
                <w:lang w:val="ka-GE"/>
              </w:rPr>
              <w:t>ტრანზიციის</w:t>
            </w:r>
            <w:proofErr w:type="spellEnd"/>
            <w:r w:rsidRPr="001E6F65">
              <w:rPr>
                <w:rFonts w:ascii="Sylfaen" w:eastAsia="Calibri" w:hAnsi="Sylfaen"/>
                <w:sz w:val="20"/>
                <w:szCs w:val="20"/>
                <w:lang w:val="ka-GE"/>
              </w:rPr>
              <w:t xml:space="preserve"> თავისებურებებისა და თანამედროვე ქართული პოლიტიკური სივრცის </w:t>
            </w:r>
            <w:proofErr w:type="spellStart"/>
            <w:r w:rsidRPr="001E6F65">
              <w:rPr>
                <w:rFonts w:ascii="Sylfaen" w:eastAsia="Calibri" w:hAnsi="Sylfaen"/>
                <w:sz w:val="20"/>
                <w:szCs w:val="20"/>
                <w:lang w:val="ka-GE"/>
              </w:rPr>
              <w:t>აქტორთა</w:t>
            </w:r>
            <w:proofErr w:type="spellEnd"/>
            <w:r w:rsidRPr="001E6F65">
              <w:rPr>
                <w:rFonts w:ascii="Sylfaen" w:eastAsia="Calibri" w:hAnsi="Sylfaen"/>
                <w:sz w:val="20"/>
                <w:szCs w:val="20"/>
                <w:lang w:val="ka-GE"/>
              </w:rPr>
              <w:t xml:space="preserve"> ტიპების შესახებ. </w:t>
            </w:r>
            <w:r w:rsidRPr="00BB5D37">
              <w:rPr>
                <w:rFonts w:ascii="Sylfaen" w:eastAsia="Calibri" w:hAnsi="Sylfaen"/>
                <w:color w:val="FF0000"/>
                <w:sz w:val="20"/>
                <w:szCs w:val="20"/>
                <w:lang w:val="ka-GE"/>
              </w:rPr>
              <w:t>გათვალისწინებული იქნება ძირითადი სასწავლო პროფილი, რომელიც შეხამებული იქნება სიტუაციებში მისი გამოყენების ასპექტებთან.</w:t>
            </w:r>
          </w:p>
        </w:tc>
      </w:tr>
      <w:tr w:rsidR="00952B10" w:rsidRPr="00FC4AA8" w:rsidTr="00DB75EC">
        <w:tc>
          <w:tcPr>
            <w:tcW w:w="11034"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bCs/>
                <w:sz w:val="20"/>
                <w:szCs w:val="20"/>
              </w:rPr>
            </w:pPr>
            <w:r w:rsidRPr="00FC4AA8">
              <w:rPr>
                <w:rFonts w:ascii="Sylfaen" w:hAnsi="Sylfaen" w:cs="Sylfaen"/>
                <w:b/>
                <w:bCs/>
                <w:sz w:val="20"/>
                <w:szCs w:val="20"/>
                <w:lang w:val="ka-GE"/>
              </w:rPr>
              <w:t>სწავლის</w:t>
            </w:r>
            <w:r w:rsidRPr="00FC4AA8">
              <w:rPr>
                <w:rFonts w:ascii="Sylfaen" w:hAnsi="Sylfaen" w:cs="Sylfaen"/>
                <w:b/>
                <w:bCs/>
                <w:sz w:val="20"/>
                <w:szCs w:val="20"/>
              </w:rPr>
              <w:t xml:space="preserve"> </w:t>
            </w:r>
            <w:r w:rsidRPr="00FC4AA8">
              <w:rPr>
                <w:rFonts w:ascii="Sylfaen" w:hAnsi="Sylfaen" w:cs="Sylfaen"/>
                <w:b/>
                <w:bCs/>
                <w:sz w:val="20"/>
                <w:szCs w:val="20"/>
                <w:lang w:val="ka-GE"/>
              </w:rPr>
              <w:t>შედეგები</w:t>
            </w:r>
            <w:r>
              <w:rPr>
                <w:rFonts w:ascii="Sylfaen" w:hAnsi="Sylfaen"/>
                <w:b/>
                <w:bCs/>
                <w:sz w:val="20"/>
                <w:szCs w:val="20"/>
                <w:lang w:val="ka-GE"/>
              </w:rPr>
              <w:t xml:space="preserve">  (</w:t>
            </w:r>
            <w:r w:rsidRPr="00FC4AA8">
              <w:rPr>
                <w:rFonts w:ascii="Sylfaen" w:hAnsi="Sylfaen" w:cs="Sylfaen"/>
                <w:b/>
                <w:bCs/>
                <w:sz w:val="20"/>
                <w:szCs w:val="20"/>
                <w:lang w:val="ka-GE"/>
              </w:rPr>
              <w:t>ზოგადი</w:t>
            </w:r>
            <w:r>
              <w:rPr>
                <w:rFonts w:ascii="Sylfaen" w:hAnsi="Sylfaen" w:cs="Sylfaen"/>
                <w:b/>
                <w:bCs/>
                <w:sz w:val="20"/>
                <w:szCs w:val="20"/>
              </w:rPr>
              <w:t xml:space="preserve"> </w:t>
            </w:r>
            <w:r w:rsidRPr="00FC4AA8">
              <w:rPr>
                <w:rFonts w:ascii="Sylfaen" w:hAnsi="Sylfaen" w:cs="Sylfaen"/>
                <w:b/>
                <w:bCs/>
                <w:sz w:val="20"/>
                <w:szCs w:val="20"/>
                <w:lang w:val="ka-GE"/>
              </w:rPr>
              <w:t>და</w:t>
            </w:r>
            <w:r>
              <w:rPr>
                <w:rFonts w:ascii="Sylfaen" w:hAnsi="Sylfaen" w:cs="Sylfaen"/>
                <w:b/>
                <w:bCs/>
                <w:sz w:val="20"/>
                <w:szCs w:val="20"/>
              </w:rPr>
              <w:t xml:space="preserve"> </w:t>
            </w:r>
            <w:r w:rsidRPr="00FC4AA8">
              <w:rPr>
                <w:rFonts w:ascii="Sylfaen" w:hAnsi="Sylfaen" w:cs="Sylfaen"/>
                <w:b/>
                <w:bCs/>
                <w:sz w:val="20"/>
                <w:szCs w:val="20"/>
                <w:lang w:val="ka-GE"/>
              </w:rPr>
              <w:t>დარგობრივი</w:t>
            </w:r>
            <w:r>
              <w:rPr>
                <w:rFonts w:ascii="Sylfaen" w:hAnsi="Sylfaen" w:cs="Sylfaen"/>
                <w:b/>
                <w:bCs/>
                <w:sz w:val="20"/>
                <w:szCs w:val="20"/>
              </w:rPr>
              <w:t xml:space="preserve"> </w:t>
            </w:r>
            <w:r w:rsidRPr="00FC4AA8">
              <w:rPr>
                <w:rFonts w:ascii="Sylfaen" w:hAnsi="Sylfaen" w:cs="Sylfaen"/>
                <w:b/>
                <w:bCs/>
                <w:sz w:val="20"/>
                <w:szCs w:val="20"/>
                <w:lang w:val="ka-GE"/>
              </w:rPr>
              <w:t>კომპეტენციები</w:t>
            </w:r>
            <w:r w:rsidRPr="00FC4AA8">
              <w:rPr>
                <w:rFonts w:ascii="Sylfaen" w:hAnsi="Sylfaen"/>
                <w:b/>
                <w:bCs/>
                <w:sz w:val="20"/>
                <w:szCs w:val="20"/>
                <w:lang w:val="ka-GE"/>
              </w:rPr>
              <w:t>)</w:t>
            </w:r>
          </w:p>
          <w:p w:rsidR="00952B10" w:rsidRPr="00FC4AA8" w:rsidRDefault="00952B10" w:rsidP="00DB75EC">
            <w:pPr>
              <w:spacing w:after="0" w:line="240" w:lineRule="auto"/>
              <w:jc w:val="both"/>
              <w:rPr>
                <w:rFonts w:ascii="Sylfaen" w:hAnsi="Sylfaen"/>
                <w:b/>
                <w:bCs/>
                <w:sz w:val="20"/>
                <w:szCs w:val="20"/>
              </w:rPr>
            </w:pP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ცოდნა და გაცნობიერება</w:t>
            </w:r>
          </w:p>
          <w:p w:rsidR="00952B10" w:rsidRPr="00FC4AA8" w:rsidRDefault="00952B10" w:rsidP="00DB75EC">
            <w:pPr>
              <w:spacing w:after="0" w:line="240" w:lineRule="auto"/>
              <w:jc w:val="both"/>
              <w:rPr>
                <w:rFonts w:ascii="Sylfaen" w:hAnsi="Sylfaen" w:cs="Sylfaen"/>
                <w:b/>
                <w:bCs/>
                <w:sz w:val="20"/>
                <w:szCs w:val="20"/>
                <w:lang w:val="ka-GE"/>
              </w:rPr>
            </w:pPr>
          </w:p>
        </w:tc>
        <w:tc>
          <w:tcPr>
            <w:tcW w:w="7777" w:type="dxa"/>
            <w:gridSpan w:val="3"/>
            <w:tcBorders>
              <w:top w:val="single" w:sz="18" w:space="0" w:color="auto"/>
              <w:bottom w:val="single" w:sz="18" w:space="0" w:color="auto"/>
              <w:right w:val="single" w:sz="18" w:space="0" w:color="auto"/>
            </w:tcBorders>
          </w:tcPr>
          <w:p w:rsidR="00952B10" w:rsidRPr="001E6F65" w:rsidRDefault="00952B10" w:rsidP="00DB75EC">
            <w:pPr>
              <w:spacing w:line="240" w:lineRule="auto"/>
              <w:jc w:val="both"/>
              <w:rPr>
                <w:rFonts w:ascii="Sylfaen" w:eastAsia="Calibri" w:hAnsi="Sylfaen"/>
                <w:sz w:val="20"/>
                <w:szCs w:val="20"/>
                <w:lang w:val="ka-GE"/>
              </w:rPr>
            </w:pPr>
            <w:r>
              <w:rPr>
                <w:rFonts w:ascii="Sylfaen" w:eastAsia="Calibri" w:hAnsi="Sylfaen"/>
                <w:sz w:val="20"/>
                <w:szCs w:val="20"/>
                <w:lang w:val="ka-GE"/>
              </w:rPr>
              <w:t>იცის</w:t>
            </w:r>
            <w:r w:rsidRPr="001346C5">
              <w:rPr>
                <w:rFonts w:ascii="Sylfaen" w:eastAsia="Calibri" w:hAnsi="Sylfaen"/>
                <w:sz w:val="20"/>
                <w:szCs w:val="20"/>
                <w:lang w:val="ka-GE"/>
              </w:rPr>
              <w:t xml:space="preserve"> პოლიტიკურ</w:t>
            </w:r>
            <w:r>
              <w:rPr>
                <w:rFonts w:ascii="Sylfaen" w:eastAsia="Calibri" w:hAnsi="Sylfaen"/>
                <w:sz w:val="20"/>
                <w:szCs w:val="20"/>
                <w:lang w:val="ka-GE"/>
              </w:rPr>
              <w:t>ი</w:t>
            </w:r>
            <w:r w:rsidRPr="001346C5">
              <w:rPr>
                <w:rFonts w:ascii="Sylfaen" w:eastAsia="Calibri" w:hAnsi="Sylfaen"/>
                <w:sz w:val="20"/>
                <w:szCs w:val="20"/>
                <w:lang w:val="ka-GE"/>
              </w:rPr>
              <w:t xml:space="preserve"> პროცესებ</w:t>
            </w:r>
            <w:r>
              <w:rPr>
                <w:rFonts w:ascii="Sylfaen" w:eastAsia="Calibri" w:hAnsi="Sylfaen"/>
                <w:sz w:val="20"/>
                <w:szCs w:val="20"/>
                <w:lang w:val="ka-GE"/>
              </w:rPr>
              <w:t>ის</w:t>
            </w:r>
            <w:r w:rsidRPr="001346C5">
              <w:rPr>
                <w:rFonts w:ascii="Sylfaen" w:eastAsia="Calibri" w:hAnsi="Sylfaen"/>
                <w:sz w:val="20"/>
                <w:szCs w:val="20"/>
                <w:lang w:val="ka-GE"/>
              </w:rPr>
              <w:t xml:space="preserve"> სინთეზირებულად </w:t>
            </w:r>
            <w:r w:rsidRPr="00077540">
              <w:rPr>
                <w:rFonts w:ascii="Sylfaen" w:eastAsia="Calibri" w:hAnsi="Sylfaen"/>
                <w:color w:val="FF0000"/>
                <w:sz w:val="20"/>
                <w:szCs w:val="20"/>
                <w:lang w:val="ka-GE"/>
              </w:rPr>
              <w:t xml:space="preserve"> </w:t>
            </w:r>
            <w:r w:rsidRPr="001346C5">
              <w:rPr>
                <w:rFonts w:ascii="Sylfaen" w:eastAsia="Calibri" w:hAnsi="Sylfaen"/>
                <w:sz w:val="20"/>
                <w:szCs w:val="20"/>
                <w:lang w:val="ka-GE"/>
              </w:rPr>
              <w:t xml:space="preserve">და პრაგმატულად </w:t>
            </w:r>
            <w:r>
              <w:rPr>
                <w:rFonts w:ascii="Sylfaen" w:eastAsia="Calibri" w:hAnsi="Sylfaen"/>
                <w:sz w:val="20"/>
                <w:szCs w:val="20"/>
                <w:lang w:val="ka-GE"/>
              </w:rPr>
              <w:t xml:space="preserve">გამოიყენება </w:t>
            </w:r>
            <w:r w:rsidRPr="001346C5">
              <w:rPr>
                <w:rFonts w:ascii="Sylfaen" w:eastAsia="Calibri" w:hAnsi="Sylfaen"/>
                <w:sz w:val="20"/>
                <w:szCs w:val="20"/>
                <w:lang w:val="ka-GE"/>
              </w:rPr>
              <w:t xml:space="preserve">საზოგადოების მოდერნიზაციის პირობებში. </w:t>
            </w:r>
            <w:proofErr w:type="spellStart"/>
            <w:r>
              <w:rPr>
                <w:rFonts w:ascii="Sylfaen" w:eastAsia="Calibri" w:hAnsi="Sylfaen"/>
                <w:sz w:val="20"/>
                <w:szCs w:val="20"/>
                <w:lang w:val="ka-GE"/>
              </w:rPr>
              <w:t>აცნობიერებებს</w:t>
            </w:r>
            <w:proofErr w:type="spellEnd"/>
            <w:r w:rsidRPr="001346C5">
              <w:rPr>
                <w:rFonts w:ascii="Sylfaen" w:eastAsia="Calibri" w:hAnsi="Sylfaen"/>
                <w:sz w:val="20"/>
                <w:szCs w:val="20"/>
                <w:lang w:val="ka-GE"/>
              </w:rPr>
              <w:t xml:space="preserve"> პოლიტიკური მოდერნიზაციის </w:t>
            </w:r>
            <w:r>
              <w:rPr>
                <w:rFonts w:ascii="Sylfaen" w:eastAsia="Calibri" w:hAnsi="Sylfaen"/>
                <w:sz w:val="20"/>
                <w:szCs w:val="20"/>
                <w:lang w:val="ka-GE"/>
              </w:rPr>
              <w:t>ძირითად</w:t>
            </w:r>
            <w:r w:rsidRPr="001346C5">
              <w:rPr>
                <w:rFonts w:ascii="Sylfaen" w:eastAsia="Calibri" w:hAnsi="Sylfaen"/>
                <w:sz w:val="20"/>
                <w:szCs w:val="20"/>
                <w:lang w:val="ka-GE"/>
              </w:rPr>
              <w:t xml:space="preserve"> </w:t>
            </w:r>
            <w:r>
              <w:rPr>
                <w:rFonts w:ascii="Sylfaen" w:eastAsia="Calibri" w:hAnsi="Sylfaen"/>
                <w:sz w:val="20"/>
                <w:szCs w:val="20"/>
                <w:lang w:val="ka-GE"/>
              </w:rPr>
              <w:t xml:space="preserve">პარადიგმებს თანამედროვე ქართული საზოგადოების პოლიტიკური სტაბილურობისათვის. </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ცოდნის პრაქტიკაში გამოყენების უნარი</w:t>
            </w:r>
          </w:p>
          <w:p w:rsidR="00952B10" w:rsidRPr="00FC4AA8" w:rsidRDefault="00952B10" w:rsidP="00DB75EC">
            <w:pPr>
              <w:spacing w:after="0" w:line="240" w:lineRule="auto"/>
              <w:jc w:val="both"/>
              <w:rPr>
                <w:rFonts w:ascii="Sylfaen" w:hAnsi="Sylfaen" w:cs="Sylfaen"/>
                <w:b/>
                <w:bCs/>
                <w:sz w:val="20"/>
                <w:szCs w:val="20"/>
                <w:lang w:val="ka-GE"/>
              </w:rPr>
            </w:pPr>
          </w:p>
        </w:tc>
        <w:tc>
          <w:tcPr>
            <w:tcW w:w="7777" w:type="dxa"/>
            <w:gridSpan w:val="3"/>
            <w:tcBorders>
              <w:top w:val="single" w:sz="18" w:space="0" w:color="auto"/>
              <w:bottom w:val="single" w:sz="18" w:space="0" w:color="auto"/>
              <w:right w:val="single" w:sz="18" w:space="0" w:color="auto"/>
            </w:tcBorders>
          </w:tcPr>
          <w:p w:rsidR="00952B10" w:rsidRPr="00FC4AA8" w:rsidRDefault="00952B10" w:rsidP="00DB75EC">
            <w:pPr>
              <w:jc w:val="both"/>
              <w:rPr>
                <w:rFonts w:ascii="Sylfaen" w:eastAsia="Calibri" w:hAnsi="Sylfaen"/>
                <w:sz w:val="20"/>
                <w:szCs w:val="20"/>
                <w:lang w:val="ka-GE"/>
              </w:rPr>
            </w:pPr>
            <w:r w:rsidRPr="001346C5">
              <w:rPr>
                <w:rFonts w:ascii="Sylfaen" w:eastAsia="Calibri" w:hAnsi="Sylfaen"/>
                <w:sz w:val="20"/>
                <w:szCs w:val="20"/>
                <w:lang w:val="ka-GE"/>
              </w:rPr>
              <w:t xml:space="preserve">შეუძლია </w:t>
            </w:r>
            <w:r w:rsidRPr="00077540">
              <w:rPr>
                <w:rFonts w:ascii="Sylfaen" w:eastAsia="Calibri" w:hAnsi="Sylfaen"/>
                <w:color w:val="FF0000"/>
                <w:sz w:val="20"/>
                <w:szCs w:val="20"/>
                <w:lang w:val="ka-GE"/>
              </w:rPr>
              <w:t xml:space="preserve"> </w:t>
            </w:r>
            <w:r w:rsidRPr="001E6F65">
              <w:rPr>
                <w:rFonts w:ascii="Sylfaen" w:eastAsia="Calibri" w:hAnsi="Sylfaen"/>
                <w:sz w:val="20"/>
                <w:szCs w:val="20"/>
                <w:lang w:val="ka-GE"/>
              </w:rPr>
              <w:t xml:space="preserve">მიღებული ცოდნის რეალიზაცია </w:t>
            </w:r>
            <w:r w:rsidRPr="001346C5">
              <w:rPr>
                <w:rFonts w:ascii="Sylfaen" w:eastAsia="Calibri" w:hAnsi="Sylfaen"/>
                <w:sz w:val="20"/>
                <w:szCs w:val="20"/>
                <w:lang w:val="ka-GE"/>
              </w:rPr>
              <w:t xml:space="preserve">პოლიტიკური სიტუაციის მოთხოვნილებების </w:t>
            </w:r>
            <w:proofErr w:type="spellStart"/>
            <w:r>
              <w:rPr>
                <w:rFonts w:ascii="Sylfaen" w:eastAsia="Calibri" w:hAnsi="Sylfaen"/>
                <w:sz w:val="20"/>
                <w:szCs w:val="20"/>
                <w:lang w:val="ka-GE"/>
              </w:rPr>
              <w:t>შესდაბამისად</w:t>
            </w:r>
            <w:proofErr w:type="spellEnd"/>
            <w:r>
              <w:rPr>
                <w:rFonts w:ascii="Sylfaen" w:eastAsia="Calibri" w:hAnsi="Sylfaen"/>
                <w:sz w:val="20"/>
                <w:szCs w:val="20"/>
                <w:lang w:val="ka-GE"/>
              </w:rPr>
              <w:t>.</w:t>
            </w:r>
            <w:r w:rsidRPr="001346C5">
              <w:rPr>
                <w:rFonts w:ascii="Sylfaen" w:eastAsia="Calibri" w:hAnsi="Sylfaen"/>
                <w:sz w:val="20"/>
                <w:szCs w:val="20"/>
                <w:lang w:val="ka-GE"/>
              </w:rPr>
              <w:t xml:space="preserve"> აქვს უნარი  მონაწილეობა</w:t>
            </w:r>
            <w:r>
              <w:rPr>
                <w:rFonts w:ascii="Sylfaen" w:eastAsia="Calibri" w:hAnsi="Sylfaen"/>
                <w:sz w:val="20"/>
                <w:szCs w:val="20"/>
                <w:lang w:val="ka-GE"/>
              </w:rPr>
              <w:t xml:space="preserve"> </w:t>
            </w:r>
            <w:r w:rsidRPr="001346C5">
              <w:rPr>
                <w:rFonts w:ascii="Sylfaen" w:eastAsia="Calibri" w:hAnsi="Sylfaen"/>
                <w:sz w:val="20"/>
                <w:szCs w:val="20"/>
                <w:lang w:val="ka-GE"/>
              </w:rPr>
              <w:t>მიიღო</w:t>
            </w:r>
            <w:r>
              <w:rPr>
                <w:rFonts w:ascii="Sylfaen" w:eastAsia="Calibri" w:hAnsi="Sylfaen"/>
                <w:sz w:val="20"/>
                <w:szCs w:val="20"/>
                <w:lang w:val="ka-GE"/>
              </w:rPr>
              <w:t>ს</w:t>
            </w:r>
            <w:r w:rsidRPr="001346C5">
              <w:rPr>
                <w:rFonts w:ascii="Sylfaen" w:eastAsia="Calibri" w:hAnsi="Sylfaen"/>
                <w:sz w:val="20"/>
                <w:szCs w:val="20"/>
                <w:lang w:val="ka-GE"/>
              </w:rPr>
              <w:t xml:space="preserve"> პოლიტიკური გადაწყვეტილებების</w:t>
            </w:r>
            <w:r>
              <w:rPr>
                <w:rFonts w:ascii="Sylfaen" w:eastAsia="Calibri" w:hAnsi="Sylfaen"/>
                <w:sz w:val="20"/>
                <w:szCs w:val="20"/>
                <w:lang w:val="ka-GE"/>
              </w:rPr>
              <w:t xml:space="preserve"> პროცესში და </w:t>
            </w:r>
            <w:r w:rsidRPr="001346C5">
              <w:rPr>
                <w:rFonts w:ascii="Sylfaen" w:eastAsia="Calibri" w:hAnsi="Sylfaen"/>
                <w:sz w:val="20"/>
                <w:szCs w:val="20"/>
                <w:lang w:val="ka-GE"/>
              </w:rPr>
              <w:t xml:space="preserve">მისი ცალკეული </w:t>
            </w:r>
            <w:r>
              <w:rPr>
                <w:rFonts w:ascii="Sylfaen" w:eastAsia="Calibri" w:hAnsi="Sylfaen"/>
                <w:sz w:val="20"/>
                <w:szCs w:val="20"/>
                <w:lang w:val="ka-GE"/>
              </w:rPr>
              <w:t>ასპექტების</w:t>
            </w:r>
            <w:r w:rsidRPr="001346C5">
              <w:rPr>
                <w:rFonts w:ascii="Sylfaen" w:eastAsia="Calibri" w:hAnsi="Sylfaen"/>
                <w:sz w:val="20"/>
                <w:szCs w:val="20"/>
                <w:lang w:val="ka-GE"/>
              </w:rPr>
              <w:t xml:space="preserve"> რეალიზაციაში.</w:t>
            </w:r>
            <w:r>
              <w:rPr>
                <w:rFonts w:ascii="Sylfaen" w:eastAsia="Calibri" w:hAnsi="Sylfaen"/>
                <w:sz w:val="20"/>
                <w:szCs w:val="20"/>
                <w:lang w:val="ka-GE"/>
              </w:rPr>
              <w:t xml:space="preserve"> </w:t>
            </w:r>
            <w:r w:rsidRPr="001346C5">
              <w:rPr>
                <w:rFonts w:ascii="Sylfaen" w:eastAsia="Calibri" w:hAnsi="Sylfaen"/>
                <w:sz w:val="20"/>
                <w:szCs w:val="20"/>
                <w:lang w:val="ka-GE"/>
              </w:rPr>
              <w:t>აქვს უნარი, პოლიტიკურ სიტუაციებში მიიღოს რაციონალური გადაწყვეტილებები.</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დასკვნის უნარი</w:t>
            </w:r>
          </w:p>
          <w:p w:rsidR="00952B10" w:rsidRPr="00FC4AA8" w:rsidRDefault="00952B10" w:rsidP="00DB75EC">
            <w:pPr>
              <w:spacing w:after="0" w:line="240" w:lineRule="auto"/>
              <w:jc w:val="both"/>
              <w:rPr>
                <w:rFonts w:ascii="Sylfaen" w:hAnsi="Sylfaen" w:cs="Sylfaen"/>
                <w:b/>
                <w:bCs/>
                <w:sz w:val="20"/>
                <w:szCs w:val="20"/>
                <w:lang w:val="ka-GE"/>
              </w:rPr>
            </w:pPr>
          </w:p>
        </w:tc>
        <w:tc>
          <w:tcPr>
            <w:tcW w:w="7777"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1346C5">
              <w:rPr>
                <w:rFonts w:ascii="Sylfaen" w:eastAsia="Calibri" w:hAnsi="Sylfaen"/>
                <w:sz w:val="20"/>
                <w:szCs w:val="20"/>
                <w:lang w:val="ka-GE"/>
              </w:rPr>
              <w:t xml:space="preserve">პოლიტიკური პროცესების მოთხოვნების საფუძველზე </w:t>
            </w:r>
            <w:r>
              <w:rPr>
                <w:rFonts w:ascii="Sylfaen" w:eastAsia="Calibri" w:hAnsi="Sylfaen"/>
                <w:sz w:val="20"/>
                <w:szCs w:val="20"/>
                <w:lang w:val="ka-GE"/>
              </w:rPr>
              <w:t>აკეთებ</w:t>
            </w:r>
            <w:r w:rsidRPr="001346C5">
              <w:rPr>
                <w:rFonts w:ascii="Sylfaen" w:eastAsia="Calibri" w:hAnsi="Sylfaen"/>
                <w:sz w:val="20"/>
                <w:szCs w:val="20"/>
                <w:lang w:val="ka-GE"/>
              </w:rPr>
              <w:t xml:space="preserve">ს </w:t>
            </w:r>
            <w:r>
              <w:rPr>
                <w:rFonts w:ascii="Sylfaen" w:eastAsia="Calibri" w:hAnsi="Sylfaen"/>
                <w:sz w:val="20"/>
                <w:szCs w:val="20"/>
                <w:lang w:val="ka-GE"/>
              </w:rPr>
              <w:t>გარკვეულ</w:t>
            </w:r>
            <w:r w:rsidRPr="001346C5">
              <w:rPr>
                <w:rFonts w:ascii="Sylfaen" w:eastAsia="Calibri" w:hAnsi="Sylfaen"/>
                <w:sz w:val="20"/>
                <w:szCs w:val="20"/>
                <w:lang w:val="ka-GE"/>
              </w:rPr>
              <w:t xml:space="preserve"> </w:t>
            </w:r>
            <w:r>
              <w:rPr>
                <w:rFonts w:ascii="Sylfaen" w:eastAsia="Calibri" w:hAnsi="Sylfaen"/>
                <w:sz w:val="20"/>
                <w:szCs w:val="20"/>
                <w:lang w:val="ka-GE"/>
              </w:rPr>
              <w:t>დასკვნებს</w:t>
            </w:r>
            <w:r w:rsidRPr="001346C5">
              <w:rPr>
                <w:rFonts w:ascii="Sylfaen" w:eastAsia="Calibri" w:hAnsi="Sylfaen"/>
                <w:sz w:val="20"/>
                <w:szCs w:val="20"/>
                <w:lang w:val="ka-GE"/>
              </w:rPr>
              <w:t xml:space="preserve"> და </w:t>
            </w:r>
            <w:r>
              <w:rPr>
                <w:rFonts w:ascii="Sylfaen" w:eastAsia="Calibri" w:hAnsi="Sylfaen"/>
                <w:sz w:val="20"/>
                <w:szCs w:val="20"/>
                <w:lang w:val="ka-GE"/>
              </w:rPr>
              <w:t>აყალიბებ</w:t>
            </w:r>
            <w:r w:rsidRPr="001346C5">
              <w:rPr>
                <w:rFonts w:ascii="Sylfaen" w:eastAsia="Calibri" w:hAnsi="Sylfaen"/>
                <w:sz w:val="20"/>
                <w:szCs w:val="20"/>
                <w:lang w:val="ka-GE"/>
              </w:rPr>
              <w:t xml:space="preserve">ს </w:t>
            </w:r>
            <w:r>
              <w:rPr>
                <w:rFonts w:ascii="Sylfaen" w:eastAsia="Calibri" w:hAnsi="Sylfaen"/>
                <w:sz w:val="20"/>
                <w:szCs w:val="20"/>
                <w:lang w:val="ka-GE"/>
              </w:rPr>
              <w:t>გარკვეულ</w:t>
            </w:r>
            <w:r w:rsidRPr="001346C5">
              <w:rPr>
                <w:rFonts w:ascii="Sylfaen" w:eastAsia="Calibri" w:hAnsi="Sylfaen"/>
                <w:sz w:val="20"/>
                <w:szCs w:val="20"/>
                <w:lang w:val="ka-GE"/>
              </w:rPr>
              <w:t xml:space="preserve"> </w:t>
            </w:r>
            <w:r>
              <w:rPr>
                <w:rFonts w:ascii="Sylfaen" w:eastAsia="Calibri" w:hAnsi="Sylfaen"/>
                <w:sz w:val="20"/>
                <w:szCs w:val="20"/>
                <w:lang w:val="ka-GE"/>
              </w:rPr>
              <w:t>რეკომენდაციებს</w:t>
            </w:r>
            <w:r w:rsidRPr="001346C5">
              <w:rPr>
                <w:rFonts w:ascii="Sylfaen" w:eastAsia="Calibri" w:hAnsi="Sylfaen"/>
                <w:sz w:val="20"/>
                <w:szCs w:val="20"/>
                <w:lang w:val="ka-GE"/>
              </w:rPr>
              <w:t xml:space="preserve"> და </w:t>
            </w:r>
            <w:r>
              <w:rPr>
                <w:rFonts w:ascii="Sylfaen" w:eastAsia="Calibri" w:hAnsi="Sylfaen"/>
                <w:sz w:val="20"/>
                <w:szCs w:val="20"/>
                <w:lang w:val="ka-GE"/>
              </w:rPr>
              <w:t>თვალსაზრისს.</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lastRenderedPageBreak/>
              <w:t>კომუნიკაციის უნარი</w:t>
            </w:r>
          </w:p>
        </w:tc>
        <w:tc>
          <w:tcPr>
            <w:tcW w:w="7777"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1346C5">
              <w:rPr>
                <w:rFonts w:ascii="Sylfaen" w:eastAsia="Calibri" w:hAnsi="Sylfaen"/>
                <w:sz w:val="20"/>
                <w:szCs w:val="20"/>
                <w:lang w:val="ka-GE"/>
              </w:rPr>
              <w:t>შეუძლია პოლიტიკური მოვლენების შეფასება, პრიორიტეტის განსაზღვრა და ინფორმაციის გადამუშავება; აქვს უნარი, დაამყაროს ურთიერთობა პოლიტიკურ სტრუქტურებთან და მონაწილეობა მიიღოს პოლიტიკურ დისკუსიებში.</w:t>
            </w:r>
          </w:p>
        </w:tc>
      </w:tr>
      <w:tr w:rsidR="00952B10" w:rsidRPr="00FC4AA8" w:rsidTr="00DB75EC">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სწავლის უნარი</w:t>
            </w:r>
          </w:p>
        </w:tc>
        <w:tc>
          <w:tcPr>
            <w:tcW w:w="7777" w:type="dxa"/>
            <w:gridSpan w:val="3"/>
            <w:tcBorders>
              <w:top w:val="single" w:sz="12"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1346C5">
              <w:rPr>
                <w:rFonts w:ascii="Sylfaen" w:eastAsia="Calibri" w:hAnsi="Sylfaen"/>
                <w:sz w:val="20"/>
                <w:szCs w:val="20"/>
                <w:lang w:val="ka-GE"/>
              </w:rPr>
              <w:t>შეუძლია ძირითად სპეციალობასთან სინთეზირებულად შეარჩიოს სწავლის პრიორიტეტები და განსაზღვროს საზოგადოებრივად სასარგებლო საქმიანობის ფორმები.</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ღირებულებები</w:t>
            </w:r>
          </w:p>
        </w:tc>
        <w:tc>
          <w:tcPr>
            <w:tcW w:w="7777"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1346C5">
              <w:rPr>
                <w:rFonts w:ascii="Sylfaen" w:eastAsia="Calibri" w:hAnsi="Sylfaen"/>
                <w:sz w:val="20"/>
                <w:szCs w:val="20"/>
                <w:lang w:val="ka-GE"/>
              </w:rPr>
              <w:t xml:space="preserve">შეუძლია მონაწილეობა მიიღოს პოლიტიკურად </w:t>
            </w:r>
            <w:proofErr w:type="spellStart"/>
            <w:r w:rsidRPr="001346C5">
              <w:rPr>
                <w:rFonts w:ascii="Sylfaen" w:eastAsia="Calibri" w:hAnsi="Sylfaen"/>
                <w:sz w:val="20"/>
                <w:szCs w:val="20"/>
                <w:lang w:val="ka-GE"/>
              </w:rPr>
              <w:t>პრიორიტეული</w:t>
            </w:r>
            <w:proofErr w:type="spellEnd"/>
            <w:r w:rsidRPr="001346C5">
              <w:rPr>
                <w:rFonts w:ascii="Sylfaen" w:eastAsia="Calibri" w:hAnsi="Sylfaen"/>
                <w:sz w:val="20"/>
                <w:szCs w:val="20"/>
                <w:lang w:val="ka-GE"/>
              </w:rPr>
              <w:t xml:space="preserve"> ტენდენციების  დამკვიდრებაში; აქვს უნარი, გაიაზროს დემოკრატიული ღირებულებების მნიშვნელობა ქართული პოლიტიკური სივრცის მოდერნიზაციის პროცესში.</w:t>
            </w:r>
          </w:p>
        </w:tc>
      </w:tr>
      <w:tr w:rsidR="00952B10" w:rsidRPr="00FC4AA8" w:rsidTr="00DB75EC">
        <w:tc>
          <w:tcPr>
            <w:tcW w:w="11034"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Cs/>
                <w:sz w:val="20"/>
                <w:szCs w:val="20"/>
                <w:lang w:val="ka-GE"/>
              </w:rPr>
            </w:pPr>
            <w:r w:rsidRPr="00FC4AA8">
              <w:rPr>
                <w:rFonts w:ascii="Sylfaen" w:hAnsi="Sylfaen" w:cs="Sylfaen"/>
                <w:b/>
                <w:bCs/>
                <w:sz w:val="20"/>
                <w:szCs w:val="20"/>
                <w:lang w:val="ka-GE"/>
              </w:rPr>
              <w:t>სწავლების</w:t>
            </w:r>
            <w:r w:rsidRPr="00FC4AA8">
              <w:rPr>
                <w:rFonts w:ascii="Sylfaen" w:hAnsi="Sylfaen" w:cs="Sylfaen"/>
                <w:b/>
                <w:bCs/>
                <w:sz w:val="20"/>
                <w:szCs w:val="20"/>
              </w:rPr>
              <w:t xml:space="preserve"> </w:t>
            </w:r>
            <w:r w:rsidRPr="00FC4AA8">
              <w:rPr>
                <w:rFonts w:ascii="Sylfaen" w:hAnsi="Sylfaen" w:cs="Sylfaen"/>
                <w:b/>
                <w:bCs/>
                <w:sz w:val="20"/>
                <w:szCs w:val="20"/>
                <w:lang w:val="ka-GE"/>
              </w:rPr>
              <w:t>მეთოდები</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autoSpaceDE w:val="0"/>
              <w:autoSpaceDN w:val="0"/>
              <w:adjustRightInd w:val="0"/>
              <w:spacing w:after="0" w:line="240" w:lineRule="auto"/>
              <w:jc w:val="both"/>
              <w:rPr>
                <w:rFonts w:ascii="Sylfaen" w:hAnsi="Sylfaen"/>
                <w:sz w:val="20"/>
                <w:szCs w:val="20"/>
                <w:lang w:val="ka-GE"/>
              </w:rPr>
            </w:pPr>
            <w:proofErr w:type="spellStart"/>
            <w:r w:rsidRPr="00FC4AA8">
              <w:rPr>
                <w:rFonts w:ascii="Sylfaen" w:hAnsi="Sylfaen"/>
                <w:bCs/>
                <w:sz w:val="20"/>
                <w:szCs w:val="20"/>
              </w:rPr>
              <w:t>დისკუსია</w:t>
            </w:r>
            <w:proofErr w:type="spellEnd"/>
            <w:r w:rsidRPr="00FC4AA8">
              <w:rPr>
                <w:rFonts w:ascii="Sylfaen" w:hAnsi="Sylfaen"/>
                <w:bCs/>
                <w:sz w:val="20"/>
                <w:szCs w:val="20"/>
              </w:rPr>
              <w:t>/</w:t>
            </w:r>
            <w:proofErr w:type="spellStart"/>
            <w:r w:rsidRPr="00FC4AA8">
              <w:rPr>
                <w:rFonts w:ascii="Sylfaen" w:hAnsi="Sylfaen"/>
                <w:bCs/>
                <w:sz w:val="20"/>
                <w:szCs w:val="20"/>
              </w:rPr>
              <w:t>დებატები</w:t>
            </w:r>
            <w:proofErr w:type="spellEnd"/>
            <w:r w:rsidRPr="00FC4AA8">
              <w:rPr>
                <w:rFonts w:ascii="Sylfaen" w:hAnsi="Sylfaen"/>
                <w:bCs/>
                <w:sz w:val="20"/>
                <w:szCs w:val="20"/>
              </w:rPr>
              <w:t xml:space="preserve">, </w:t>
            </w:r>
            <w:proofErr w:type="spellStart"/>
            <w:r w:rsidRPr="00FC4AA8">
              <w:rPr>
                <w:rFonts w:ascii="Sylfaen" w:hAnsi="Sylfaen"/>
                <w:bCs/>
                <w:sz w:val="20"/>
                <w:szCs w:val="20"/>
              </w:rPr>
              <w:t>თანამშრომლობითი</w:t>
            </w:r>
            <w:proofErr w:type="spellEnd"/>
            <w:r w:rsidRPr="00FC4AA8">
              <w:rPr>
                <w:rFonts w:ascii="Sylfaen" w:hAnsi="Sylfaen"/>
                <w:sz w:val="20"/>
                <w:szCs w:val="20"/>
              </w:rPr>
              <w:t xml:space="preserve">, </w:t>
            </w:r>
            <w:r w:rsidRPr="00FC4AA8">
              <w:rPr>
                <w:rFonts w:ascii="Sylfaen" w:hAnsi="Sylfaen"/>
                <w:sz w:val="20"/>
                <w:szCs w:val="20"/>
                <w:lang w:val="ka-GE"/>
              </w:rPr>
              <w:t>ჯგუფური მუშაობა,</w:t>
            </w:r>
            <w:r w:rsidR="006E36AD">
              <w:rPr>
                <w:rFonts w:ascii="Sylfaen" w:hAnsi="Sylfaen"/>
                <w:sz w:val="20"/>
                <w:szCs w:val="20"/>
              </w:rPr>
              <w:t xml:space="preserve"> </w:t>
            </w:r>
            <w:proofErr w:type="spellStart"/>
            <w:r w:rsidRPr="00FC4AA8">
              <w:rPr>
                <w:rFonts w:ascii="Sylfaen" w:hAnsi="Sylfaen"/>
                <w:sz w:val="20"/>
                <w:szCs w:val="20"/>
                <w:lang w:val="ka-GE"/>
              </w:rPr>
              <w:t>ევრისტიკული</w:t>
            </w:r>
            <w:proofErr w:type="spellEnd"/>
            <w:r w:rsidRPr="00FC4AA8">
              <w:rPr>
                <w:rFonts w:ascii="Sylfaen" w:hAnsi="Sylfaen"/>
                <w:sz w:val="20"/>
                <w:szCs w:val="20"/>
                <w:lang w:val="ka-GE"/>
              </w:rPr>
              <w:t xml:space="preserve">,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proofErr w:type="spellStart"/>
            <w:r w:rsidRPr="00FC4AA8">
              <w:rPr>
                <w:rFonts w:ascii="Sylfaen" w:hAnsi="Sylfaen"/>
                <w:bCs/>
                <w:sz w:val="20"/>
                <w:szCs w:val="20"/>
              </w:rPr>
              <w:t>ანალიზისა</w:t>
            </w:r>
            <w:proofErr w:type="spellEnd"/>
            <w:r w:rsidRPr="00FC4AA8">
              <w:rPr>
                <w:rFonts w:ascii="Sylfaen" w:hAnsi="Sylfaen"/>
                <w:bCs/>
                <w:sz w:val="20"/>
                <w:szCs w:val="20"/>
              </w:rPr>
              <w:t xml:space="preserve"> </w:t>
            </w:r>
            <w:proofErr w:type="spellStart"/>
            <w:r w:rsidRPr="00FC4AA8">
              <w:rPr>
                <w:rFonts w:ascii="Sylfaen" w:hAnsi="Sylfaen"/>
                <w:bCs/>
                <w:sz w:val="20"/>
                <w:szCs w:val="20"/>
              </w:rPr>
              <w:t>და</w:t>
            </w:r>
            <w:proofErr w:type="spellEnd"/>
            <w:r w:rsidRPr="00FC4AA8">
              <w:rPr>
                <w:rFonts w:ascii="Sylfaen" w:hAnsi="Sylfaen"/>
                <w:bCs/>
                <w:sz w:val="20"/>
                <w:szCs w:val="20"/>
              </w:rPr>
              <w:t xml:space="preserve"> </w:t>
            </w:r>
            <w:proofErr w:type="spellStart"/>
            <w:r w:rsidRPr="00FC4AA8">
              <w:rPr>
                <w:rFonts w:ascii="Sylfaen" w:hAnsi="Sylfaen"/>
                <w:bCs/>
                <w:sz w:val="20"/>
                <w:szCs w:val="20"/>
              </w:rPr>
              <w:t>სინთეზის</w:t>
            </w:r>
            <w:proofErr w:type="spellEnd"/>
            <w:r w:rsidRPr="00FC4AA8">
              <w:rPr>
                <w:rFonts w:ascii="Sylfaen" w:hAnsi="Sylfaen"/>
                <w:bCs/>
                <w:sz w:val="20"/>
                <w:szCs w:val="20"/>
                <w:lang w:val="ka-GE"/>
              </w:rPr>
              <w:t xml:space="preserve"> მეთოდები</w:t>
            </w:r>
            <w:r w:rsidRPr="00FC4AA8">
              <w:rPr>
                <w:rFonts w:ascii="Sylfaen" w:hAnsi="Sylfaen"/>
                <w:bCs/>
                <w:sz w:val="20"/>
                <w:szCs w:val="20"/>
              </w:rPr>
              <w:t>,</w:t>
            </w:r>
            <w:r w:rsidRPr="00FC4AA8">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952B10" w:rsidRPr="00FC4AA8" w:rsidRDefault="00952B10" w:rsidP="00DB75EC">
            <w:pPr>
              <w:autoSpaceDE w:val="0"/>
              <w:autoSpaceDN w:val="0"/>
              <w:adjustRightInd w:val="0"/>
              <w:spacing w:after="0" w:line="240" w:lineRule="auto"/>
              <w:jc w:val="both"/>
              <w:rPr>
                <w:rFonts w:ascii="Sylfaen" w:hAnsi="Sylfaen" w:cs="Sylfaen"/>
                <w:b/>
                <w:bCs/>
                <w:sz w:val="20"/>
                <w:szCs w:val="20"/>
                <w:lang w:val="ka-GE"/>
              </w:rPr>
            </w:pP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პროგრამის სტრუქტურა</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sz w:val="20"/>
                <w:szCs w:val="20"/>
                <w:lang w:val="ka-GE"/>
              </w:rPr>
            </w:pPr>
            <w:r w:rsidRPr="00FC4AA8">
              <w:rPr>
                <w:rFonts w:ascii="Sylfaen" w:hAnsi="Sylfaen" w:cs="Sylfaen"/>
                <w:bCs/>
                <w:sz w:val="20"/>
                <w:szCs w:val="20"/>
                <w:lang w:val="ka-GE"/>
              </w:rPr>
              <w:t>პროგრამის მოცულობა</w:t>
            </w:r>
            <w:r w:rsidRPr="00FC4AA8">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w:t>
            </w:r>
          </w:p>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სასწავლო გეგმა იხ დანართი 1.</w:t>
            </w:r>
          </w:p>
          <w:p w:rsidR="00952B10" w:rsidRPr="00FC4AA8" w:rsidRDefault="00952B10" w:rsidP="00DB75EC">
            <w:pPr>
              <w:spacing w:after="0" w:line="240" w:lineRule="auto"/>
              <w:jc w:val="both"/>
              <w:rPr>
                <w:rFonts w:ascii="Sylfaen" w:hAnsi="Sylfaen" w:cs="Sylfaen"/>
                <w:b/>
                <w:bCs/>
                <w:sz w:val="20"/>
                <w:szCs w:val="20"/>
                <w:lang w:val="ka-GE"/>
              </w:rPr>
            </w:pP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color w:val="C45911" w:themeColor="accent2" w:themeShade="BF"/>
                <w:sz w:val="20"/>
                <w:szCs w:val="20"/>
                <w:lang w:val="ka-GE"/>
              </w:rPr>
            </w:pPr>
            <w:r w:rsidRPr="00FC4AA8">
              <w:rPr>
                <w:rFonts w:ascii="Sylfaen" w:hAnsi="Sylfaen" w:cs="Sylfaen"/>
                <w:b/>
                <w:bCs/>
                <w:sz w:val="20"/>
                <w:szCs w:val="20"/>
                <w:lang w:val="ka-GE"/>
              </w:rPr>
              <w:t>სტუდენტის ცოდნის შეფასების სისტემა და კრიტერიუმები/</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eastAsia="Times New Roman" w:hAnsi="Sylfaen" w:cs="Arial Unicode MS"/>
                <w:noProof/>
                <w:sz w:val="20"/>
                <w:szCs w:val="20"/>
                <w:lang w:val="ka-GE" w:eastAsia="ru-RU"/>
              </w:rPr>
            </w:pPr>
            <w:r w:rsidRPr="00FC4AA8">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FC4AA8">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FC4AA8">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FC4AA8">
              <w:rPr>
                <w:rFonts w:ascii="Sylfaen" w:eastAsia="Times New Roman" w:hAnsi="Sylfaen" w:cs="Sylfaen"/>
                <w:i/>
                <w:sz w:val="20"/>
                <w:szCs w:val="20"/>
                <w:lang w:val="ka-GE" w:eastAsia="ru-RU"/>
              </w:rPr>
              <w:t>(მოიცავს შეფასების სხვადასხვა კომპონენტებს)</w:t>
            </w:r>
            <w:r w:rsidRPr="00FC4AA8">
              <w:rPr>
                <w:rFonts w:ascii="Sylfaen" w:eastAsia="Times New Roman" w:hAnsi="Sylfaen" w:cs="Sylfaen"/>
                <w:sz w:val="20"/>
                <w:szCs w:val="20"/>
                <w:lang w:val="ka-GE" w:eastAsia="ru-RU"/>
              </w:rPr>
              <w:t>-</w:t>
            </w:r>
          </w:p>
          <w:p w:rsidR="00952B10" w:rsidRPr="00077540" w:rsidRDefault="00952B10" w:rsidP="00DB75EC">
            <w:pPr>
              <w:pStyle w:val="ListParagraph"/>
              <w:widowControl w:val="0"/>
              <w:spacing w:after="0" w:line="240" w:lineRule="auto"/>
              <w:jc w:val="both"/>
              <w:rPr>
                <w:rFonts w:ascii="Sylfaen" w:eastAsia="Times New Roman" w:hAnsi="Sylfaen" w:cs="Sylfaen"/>
                <w:color w:val="000000" w:themeColor="text1"/>
                <w:sz w:val="20"/>
                <w:szCs w:val="20"/>
                <w:lang w:val="ka-GE" w:eastAsia="ru-RU"/>
              </w:rPr>
            </w:pPr>
            <w:r w:rsidRPr="00077540">
              <w:rPr>
                <w:rFonts w:ascii="Sylfaen" w:eastAsia="Times New Roman" w:hAnsi="Sylfaen" w:cs="Sylfaen"/>
                <w:color w:val="000000" w:themeColor="text1"/>
                <w:sz w:val="20"/>
                <w:szCs w:val="20"/>
                <w:lang w:val="ka-GE" w:eastAsia="ru-RU"/>
              </w:rPr>
              <w:t>30 ქულა;</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შუალედური გამოცდა- 30 ქულა;</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დასკვნითი გამოცდა - 40 ქულა.</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შეფასების სისტემა უშვებს: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ა) ხუთი სახის დადებით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ა.ა</w:t>
            </w:r>
            <w:proofErr w:type="spellEnd"/>
            <w:r w:rsidRPr="00FC4AA8">
              <w:rPr>
                <w:rFonts w:ascii="Sylfaen" w:eastAsia="Times New Roman" w:hAnsi="Sylfaen" w:cs="Sylfaen"/>
                <w:sz w:val="20"/>
                <w:szCs w:val="20"/>
                <w:lang w:val="ka-GE" w:eastAsia="ru-RU"/>
              </w:rPr>
              <w:t>) (A) ფრიადი – შეფასების 91-100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ა.ბ</w:t>
            </w:r>
            <w:proofErr w:type="spellEnd"/>
            <w:r w:rsidRPr="00FC4AA8">
              <w:rPr>
                <w:rFonts w:ascii="Sylfaen" w:eastAsia="Times New Roman" w:hAnsi="Sylfaen" w:cs="Sylfaen"/>
                <w:sz w:val="20"/>
                <w:szCs w:val="20"/>
                <w:lang w:val="ka-GE" w:eastAsia="ru-RU"/>
              </w:rPr>
              <w:t xml:space="preserve">) (B) ძალიან კარგი – მაქსიმალური შეფასების 81-90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ა.გ</w:t>
            </w:r>
            <w:proofErr w:type="spellEnd"/>
            <w:r w:rsidRPr="00FC4AA8">
              <w:rPr>
                <w:rFonts w:ascii="Sylfaen" w:eastAsia="Times New Roman" w:hAnsi="Sylfaen" w:cs="Sylfaen"/>
                <w:sz w:val="20"/>
                <w:szCs w:val="20"/>
                <w:lang w:val="ka-GE" w:eastAsia="ru-RU"/>
              </w:rPr>
              <w:t>) (C) კარგი – მაქსიმალური შეფასების 71-80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ა.დ</w:t>
            </w:r>
            <w:proofErr w:type="spellEnd"/>
            <w:r w:rsidRPr="00FC4AA8">
              <w:rPr>
                <w:rFonts w:ascii="Sylfaen" w:eastAsia="Times New Roman" w:hAnsi="Sylfaen" w:cs="Sylfaen"/>
                <w:sz w:val="20"/>
                <w:szCs w:val="20"/>
                <w:lang w:val="ka-GE" w:eastAsia="ru-RU"/>
              </w:rPr>
              <w:t xml:space="preserve">) (D) დამაკმაყოფილებელი – მაქსიმალური შეფასების 61-70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ა.ე</w:t>
            </w:r>
            <w:proofErr w:type="spellEnd"/>
            <w:r w:rsidRPr="00FC4AA8">
              <w:rPr>
                <w:rFonts w:ascii="Sylfaen" w:eastAsia="Times New Roman" w:hAnsi="Sylfaen" w:cs="Sylfaen"/>
                <w:sz w:val="20"/>
                <w:szCs w:val="20"/>
                <w:lang w:val="ka-GE" w:eastAsia="ru-RU"/>
              </w:rPr>
              <w:t>) (E) საკმარისი – მაქსიმალური შეფასების 51-60 ქულა.</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ბ) ორი სახის უარყოფით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ბ.ა</w:t>
            </w:r>
            <w:proofErr w:type="spellEnd"/>
            <w:r w:rsidRPr="00FC4AA8">
              <w:rPr>
                <w:rFonts w:ascii="Sylfaen" w:eastAsia="Times New Roman" w:hAnsi="Sylfaen" w:cs="Sylfaen"/>
                <w:sz w:val="20"/>
                <w:szCs w:val="20"/>
                <w:lang w:val="ka-GE" w:eastAsia="ru-RU"/>
              </w:rPr>
              <w:t>)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ბ.ბ</w:t>
            </w:r>
            <w:proofErr w:type="spellEnd"/>
            <w:r w:rsidRPr="00FC4AA8">
              <w:rPr>
                <w:rFonts w:ascii="Sylfaen" w:eastAsia="Times New Roman" w:hAnsi="Sylfaen" w:cs="Sylfaen"/>
                <w:sz w:val="20"/>
                <w:szCs w:val="20"/>
                <w:lang w:val="ka-GE" w:eastAsia="ru-RU"/>
              </w:rPr>
              <w:t>)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line="240" w:lineRule="auto"/>
              <w:ind w:left="10" w:right="98"/>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w:t>
            </w:r>
            <w:r w:rsidRPr="00FC4AA8">
              <w:rPr>
                <w:rFonts w:ascii="Sylfaen" w:eastAsia="Calibri" w:hAnsi="Sylfaen" w:cs="Sylfaen"/>
                <w:sz w:val="20"/>
                <w:szCs w:val="20"/>
                <w:lang w:val="ka-GE" w:eastAsia="ru-RU"/>
              </w:rPr>
              <w:lastRenderedPageBreak/>
              <w:t>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952B10" w:rsidRPr="00FC4AA8" w:rsidRDefault="00952B10" w:rsidP="00DB75EC">
            <w:pPr>
              <w:pStyle w:val="ListParagraph"/>
              <w:numPr>
                <w:ilvl w:val="0"/>
                <w:numId w:val="27"/>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52B10" w:rsidRPr="00FC4AA8" w:rsidRDefault="00952B10" w:rsidP="00DB75EC">
            <w:pPr>
              <w:spacing w:line="240" w:lineRule="auto"/>
              <w:jc w:val="both"/>
              <w:rPr>
                <w:rFonts w:ascii="Sylfaen" w:hAnsi="Sylfaen" w:cs="Sylfaen"/>
                <w:sz w:val="20"/>
                <w:szCs w:val="20"/>
                <w:lang w:val="ka-GE"/>
              </w:rPr>
            </w:pPr>
            <w:r w:rsidRPr="00FC4AA8">
              <w:rPr>
                <w:rFonts w:ascii="Sylfaen" w:hAnsi="Sylfaen" w:cs="Sylfaen"/>
                <w:b/>
                <w:i/>
                <w:sz w:val="20"/>
                <w:szCs w:val="20"/>
                <w:u w:val="single"/>
                <w:lang w:val="ka-GE"/>
              </w:rPr>
              <w:t>საფუძველი:</w:t>
            </w:r>
            <w:proofErr w:type="spellStart"/>
            <w:r w:rsidRPr="00FC4AA8">
              <w:rPr>
                <w:rFonts w:ascii="Sylfaen" w:hAnsi="Sylfaen" w:cs="Sylfaen"/>
                <w:sz w:val="20"/>
                <w:szCs w:val="20"/>
              </w:rPr>
              <w:t>საქართველოსგანათლებისადამეცნიერებისმინისტრის</w:t>
            </w:r>
            <w:proofErr w:type="spellEnd"/>
            <w:r w:rsidRPr="00FC4AA8">
              <w:rPr>
                <w:sz w:val="20"/>
                <w:szCs w:val="20"/>
              </w:rPr>
              <w:t xml:space="preserve"> 2007  </w:t>
            </w:r>
            <w:proofErr w:type="spellStart"/>
            <w:r w:rsidRPr="00FC4AA8">
              <w:rPr>
                <w:rFonts w:ascii="Sylfaen" w:hAnsi="Sylfaen" w:cs="Sylfaen"/>
                <w:sz w:val="20"/>
                <w:szCs w:val="20"/>
              </w:rPr>
              <w:t>წლის</w:t>
            </w:r>
            <w:proofErr w:type="spellEnd"/>
            <w:r w:rsidRPr="00FC4AA8">
              <w:rPr>
                <w:sz w:val="20"/>
                <w:szCs w:val="20"/>
              </w:rPr>
              <w:t xml:space="preserve"> 5  </w:t>
            </w:r>
            <w:proofErr w:type="spellStart"/>
            <w:r w:rsidRPr="00FC4AA8">
              <w:rPr>
                <w:rFonts w:ascii="Sylfaen" w:hAnsi="Sylfaen" w:cs="Sylfaen"/>
                <w:sz w:val="20"/>
                <w:szCs w:val="20"/>
              </w:rPr>
              <w:t>იანვრი</w:t>
            </w:r>
            <w:proofErr w:type="spellEnd"/>
            <w:r w:rsidRPr="00FC4AA8">
              <w:rPr>
                <w:rFonts w:ascii="Sylfaen" w:hAnsi="Sylfaen" w:cs="Sylfaen"/>
                <w:sz w:val="20"/>
                <w:szCs w:val="20"/>
                <w:lang w:val="ka-GE"/>
              </w:rPr>
              <w:t xml:space="preserve">ს </w:t>
            </w:r>
            <w:proofErr w:type="spellStart"/>
            <w:r w:rsidRPr="00FC4AA8">
              <w:rPr>
                <w:rFonts w:ascii="Sylfaen" w:hAnsi="Sylfaen" w:cs="Sylfaen"/>
                <w:sz w:val="20"/>
                <w:szCs w:val="20"/>
              </w:rPr>
              <w:t>ბრძანება</w:t>
            </w:r>
            <w:proofErr w:type="spellEnd"/>
            <w:r w:rsidRPr="00FC4AA8">
              <w:rPr>
                <w:sz w:val="20"/>
                <w:szCs w:val="20"/>
              </w:rPr>
              <w:t xml:space="preserve"> №3</w:t>
            </w:r>
            <w:r w:rsidRPr="00FC4AA8">
              <w:rPr>
                <w:rFonts w:ascii="Sylfaen" w:hAnsi="Sylfaen"/>
                <w:sz w:val="20"/>
                <w:szCs w:val="20"/>
                <w:lang w:val="ka-GE"/>
              </w:rPr>
              <w:t>.</w:t>
            </w:r>
          </w:p>
          <w:p w:rsidR="00952B10" w:rsidRPr="002C793F" w:rsidRDefault="00952B10" w:rsidP="00DB75EC">
            <w:pPr>
              <w:spacing w:after="160" w:line="240" w:lineRule="auto"/>
              <w:jc w:val="both"/>
              <w:rPr>
                <w:rFonts w:ascii="Calibri" w:eastAsia="Calibri" w:hAnsi="Calibri"/>
                <w:sz w:val="20"/>
                <w:szCs w:val="20"/>
              </w:rPr>
            </w:pPr>
            <w:r w:rsidRPr="00FC4AA8">
              <w:rPr>
                <w:rFonts w:ascii="Sylfaen" w:hAnsi="Sylfaen" w:cs="Sylfaen"/>
                <w:b/>
                <w:sz w:val="20"/>
                <w:szCs w:val="20"/>
                <w:u w:val="single"/>
                <w:lang w:val="ka-GE"/>
              </w:rPr>
              <w:t>შენიშვნა:</w:t>
            </w:r>
            <w:proofErr w:type="spellStart"/>
            <w:r w:rsidRPr="00FC4AA8">
              <w:rPr>
                <w:rFonts w:ascii="Sylfaen" w:hAnsi="Sylfaen" w:cs="Sylfaen"/>
                <w:sz w:val="20"/>
                <w:szCs w:val="20"/>
              </w:rPr>
              <w:t>სტუდენტის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მიღწევების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შეფასების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დამატებითი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კრიტერიუმებიგასაზღვრულია</w:t>
            </w:r>
            <w:proofErr w:type="spellEnd"/>
            <w:r w:rsidRPr="00FC4AA8">
              <w:rPr>
                <w:rFonts w:ascii="Sylfaen" w:hAnsi="Sylfaen" w:cs="Sylfaen"/>
                <w:sz w:val="20"/>
                <w:szCs w:val="20"/>
                <w:lang w:val="ka-GE"/>
              </w:rPr>
              <w:t xml:space="preserve">სასწავლო კურსების </w:t>
            </w:r>
            <w:r w:rsidRPr="00FC4AA8">
              <w:rPr>
                <w:rFonts w:ascii="Sylfaen" w:hAnsi="Sylfaen" w:cs="Sylfaen"/>
                <w:sz w:val="20"/>
                <w:szCs w:val="20"/>
              </w:rPr>
              <w:t xml:space="preserve"> </w:t>
            </w:r>
            <w:proofErr w:type="spellStart"/>
            <w:r w:rsidRPr="00FC4AA8">
              <w:rPr>
                <w:rFonts w:ascii="Sylfaen" w:hAnsi="Sylfaen" w:cs="Sylfaen"/>
                <w:sz w:val="20"/>
                <w:szCs w:val="20"/>
              </w:rPr>
              <w:t>სილაბუსით</w:t>
            </w:r>
            <w:proofErr w:type="spellEnd"/>
            <w:r w:rsidRPr="00FC4AA8">
              <w:rPr>
                <w:rFonts w:ascii="Sylfaen" w:hAnsi="Sylfaen" w:cs="Sylfaen"/>
                <w:sz w:val="20"/>
                <w:szCs w:val="20"/>
              </w:rPr>
              <w:t>.</w:t>
            </w:r>
          </w:p>
          <w:p w:rsidR="00952B10" w:rsidRPr="00FC4AA8" w:rsidRDefault="00952B10" w:rsidP="00DB75EC">
            <w:pPr>
              <w:pStyle w:val="ListParagraph"/>
              <w:spacing w:after="160" w:line="240" w:lineRule="auto"/>
              <w:ind w:left="360"/>
              <w:jc w:val="both"/>
              <w:rPr>
                <w:rFonts w:ascii="Calibri" w:eastAsia="Calibri" w:hAnsi="Calibri"/>
                <w:sz w:val="20"/>
                <w:szCs w:val="20"/>
              </w:rPr>
            </w:pPr>
          </w:p>
          <w:p w:rsidR="00952B10" w:rsidRPr="00FC4AA8" w:rsidRDefault="00952B10" w:rsidP="00DB75EC">
            <w:pPr>
              <w:pStyle w:val="ListParagraph"/>
              <w:numPr>
                <w:ilvl w:val="0"/>
                <w:numId w:val="26"/>
              </w:numPr>
              <w:spacing w:after="160" w:line="240" w:lineRule="auto"/>
              <w:ind w:left="360"/>
              <w:jc w:val="both"/>
              <w:rPr>
                <w:rFonts w:ascii="Calibri" w:eastAsia="Calibri" w:hAnsi="Calibri"/>
                <w:sz w:val="20"/>
                <w:szCs w:val="20"/>
              </w:rPr>
            </w:pPr>
            <w:proofErr w:type="spellStart"/>
            <w:r w:rsidRPr="00FC4AA8">
              <w:rPr>
                <w:rFonts w:ascii="Sylfaen" w:hAnsi="Sylfaen" w:cs="Sylfaen"/>
                <w:sz w:val="20"/>
                <w:szCs w:val="20"/>
              </w:rPr>
              <w:t>სტუდენტის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მიღწევების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შეფასების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დამატებითი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კრიტერიუმებიგანისაზღვრება</w:t>
            </w:r>
            <w:proofErr w:type="spellEnd"/>
            <w:r w:rsidRPr="00FC4AA8">
              <w:rPr>
                <w:rFonts w:ascii="Sylfaen" w:hAnsi="Sylfaen" w:cs="Sylfaen"/>
                <w:sz w:val="20"/>
                <w:szCs w:val="20"/>
              </w:rPr>
              <w:t xml:space="preserve"> </w:t>
            </w:r>
            <w:r w:rsidRPr="00FC4AA8">
              <w:rPr>
                <w:rFonts w:ascii="Sylfaen" w:hAnsi="Sylfaen" w:cs="Sylfaen"/>
                <w:sz w:val="20"/>
                <w:szCs w:val="20"/>
                <w:lang w:val="ka-GE"/>
              </w:rPr>
              <w:t xml:space="preserve">სასწავლო </w:t>
            </w:r>
            <w:proofErr w:type="gramStart"/>
            <w:r w:rsidRPr="00FC4AA8">
              <w:rPr>
                <w:rFonts w:ascii="Sylfaen" w:hAnsi="Sylfaen" w:cs="Sylfaen"/>
                <w:sz w:val="20"/>
                <w:szCs w:val="20"/>
                <w:lang w:val="ka-GE"/>
              </w:rPr>
              <w:t xml:space="preserve">კურსების </w:t>
            </w:r>
            <w:r w:rsidRPr="00FC4AA8">
              <w:rPr>
                <w:rFonts w:ascii="Sylfaen" w:hAnsi="Sylfaen" w:cs="Sylfaen"/>
                <w:sz w:val="20"/>
                <w:szCs w:val="20"/>
              </w:rPr>
              <w:t xml:space="preserve"> </w:t>
            </w:r>
            <w:proofErr w:type="spellStart"/>
            <w:r w:rsidRPr="00FC4AA8">
              <w:rPr>
                <w:rFonts w:ascii="Sylfaen" w:hAnsi="Sylfaen" w:cs="Sylfaen"/>
                <w:sz w:val="20"/>
                <w:szCs w:val="20"/>
              </w:rPr>
              <w:t>სილაბუსით</w:t>
            </w:r>
            <w:proofErr w:type="spellEnd"/>
            <w:proofErr w:type="gramEnd"/>
            <w:r w:rsidRPr="00FC4AA8">
              <w:rPr>
                <w:rFonts w:ascii="Sylfaen" w:hAnsi="Sylfaen" w:cs="Sylfaen"/>
                <w:sz w:val="20"/>
                <w:szCs w:val="20"/>
              </w:rPr>
              <w:t>.</w:t>
            </w:r>
          </w:p>
        </w:tc>
      </w:tr>
    </w:tbl>
    <w:p w:rsidR="00952B10" w:rsidRPr="00FC4AA8" w:rsidRDefault="00952B10" w:rsidP="00952B10">
      <w:pPr>
        <w:spacing w:after="0" w:line="240" w:lineRule="auto"/>
        <w:jc w:val="both"/>
        <w:rPr>
          <w:rFonts w:ascii="Calibri" w:eastAsia="Calibri" w:hAnsi="Calibri" w:cs="Times New Roman"/>
          <w:b/>
          <w:sz w:val="20"/>
          <w:szCs w:val="20"/>
        </w:rPr>
      </w:pPr>
    </w:p>
    <w:p w:rsidR="00952B10" w:rsidRDefault="00952B10" w:rsidP="00952B10">
      <w:pPr>
        <w:spacing w:line="240" w:lineRule="auto"/>
        <w:jc w:val="both"/>
        <w:rPr>
          <w:rFonts w:ascii="Sylfaen" w:eastAsia="Calibri" w:hAnsi="Sylfaen"/>
          <w:b/>
          <w:color w:val="943634"/>
          <w:sz w:val="20"/>
          <w:szCs w:val="20"/>
          <w:lang w:val="ka-GE"/>
        </w:rPr>
        <w:sectPr w:rsidR="00952B10" w:rsidSect="006C16F1">
          <w:pgSz w:w="12240" w:h="15840"/>
          <w:pgMar w:top="244" w:right="1701" w:bottom="238" w:left="425" w:header="720" w:footer="720" w:gutter="0"/>
          <w:cols w:space="720"/>
          <w:docGrid w:linePitch="299"/>
        </w:sectPr>
      </w:pPr>
    </w:p>
    <w:p w:rsidR="00952B10" w:rsidRDefault="00952B10" w:rsidP="00952B10">
      <w:pPr>
        <w:spacing w:line="240" w:lineRule="auto"/>
        <w:jc w:val="both"/>
        <w:rPr>
          <w:rFonts w:ascii="Sylfaen" w:eastAsia="Calibri" w:hAnsi="Sylfaen"/>
          <w:b/>
          <w:color w:val="943634"/>
          <w:sz w:val="20"/>
          <w:szCs w:val="20"/>
          <w:lang w:val="ka-GE"/>
        </w:rPr>
      </w:pPr>
    </w:p>
    <w:p w:rsidR="00952B10" w:rsidRPr="002C793F" w:rsidRDefault="00952B10" w:rsidP="00952B10">
      <w:pPr>
        <w:spacing w:line="240" w:lineRule="auto"/>
        <w:jc w:val="center"/>
        <w:rPr>
          <w:rFonts w:ascii="Sylfaen" w:hAnsi="Sylfaen"/>
          <w:b/>
          <w:sz w:val="24"/>
          <w:szCs w:val="24"/>
        </w:rPr>
      </w:pPr>
      <w:r w:rsidRPr="002C793F">
        <w:rPr>
          <w:rFonts w:ascii="Sylfaen" w:eastAsia="Calibri" w:hAnsi="Sylfaen"/>
          <w:b/>
          <w:sz w:val="24"/>
          <w:szCs w:val="24"/>
          <w:lang w:val="ka-GE"/>
        </w:rPr>
        <w:t xml:space="preserve">დამატებითი </w:t>
      </w:r>
      <w:r w:rsidRPr="002C793F">
        <w:rPr>
          <w:rFonts w:ascii="Sylfaen" w:eastAsia="Calibri" w:hAnsi="Sylfaen"/>
          <w:b/>
          <w:sz w:val="24"/>
          <w:szCs w:val="24"/>
        </w:rPr>
        <w:t xml:space="preserve">(Minor) </w:t>
      </w:r>
      <w:r w:rsidRPr="002C793F">
        <w:rPr>
          <w:rFonts w:ascii="Sylfaen" w:eastAsia="Calibri" w:hAnsi="Sylfaen"/>
          <w:b/>
          <w:sz w:val="24"/>
          <w:szCs w:val="24"/>
          <w:lang w:val="ka-GE"/>
        </w:rPr>
        <w:t>პროგრამა-ჟურნალისტიკა</w:t>
      </w:r>
    </w:p>
    <w:tbl>
      <w:tblPr>
        <w:tblpPr w:leftFromText="180" w:rightFromText="180" w:vertAnchor="text" w:horzAnchor="page" w:tblpX="581" w:tblpY="485"/>
        <w:tblW w:w="1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877"/>
      </w:tblGrid>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r w:rsidRPr="00FC4AA8">
              <w:rPr>
                <w:rFonts w:ascii="Sylfaen" w:hAnsi="Sylfaen" w:cs="Sylfaen"/>
                <w:b/>
                <w:sz w:val="20"/>
                <w:szCs w:val="20"/>
                <w:lang w:val="ka-GE"/>
              </w:rPr>
              <w:t xml:space="preserve">დამატებითი </w:t>
            </w:r>
            <w:proofErr w:type="spellStart"/>
            <w:r w:rsidRPr="00FC4AA8">
              <w:rPr>
                <w:rFonts w:ascii="Sylfaen" w:hAnsi="Sylfaen" w:cs="Sylfaen"/>
                <w:b/>
                <w:sz w:val="20"/>
                <w:szCs w:val="20"/>
              </w:rPr>
              <w:t>პროგრამის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911"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after="0" w:line="240" w:lineRule="auto"/>
              <w:ind w:right="34"/>
              <w:jc w:val="both"/>
              <w:rPr>
                <w:rFonts w:ascii="Sylfaen" w:hAnsi="Sylfaen" w:cs="Sylfaen"/>
                <w:b/>
                <w:sz w:val="20"/>
                <w:szCs w:val="20"/>
              </w:rPr>
            </w:pPr>
            <w:r w:rsidRPr="00FC4AA8">
              <w:rPr>
                <w:rFonts w:ascii="Sylfaen" w:eastAsia="Calibri" w:hAnsi="Sylfaen" w:cs="Sylfaen"/>
                <w:b/>
                <w:sz w:val="20"/>
                <w:szCs w:val="20"/>
                <w:lang w:val="ka-GE"/>
              </w:rPr>
              <w:t>ჟურნალისტიკა (</w:t>
            </w:r>
            <w:r w:rsidRPr="00FC4AA8">
              <w:rPr>
                <w:rFonts w:ascii="Sylfaen" w:hAnsi="Sylfaen"/>
                <w:sz w:val="20"/>
                <w:szCs w:val="20"/>
              </w:rPr>
              <w:t>MINOR)</w:t>
            </w:r>
          </w:p>
          <w:p w:rsidR="00952B10" w:rsidRPr="00FC4AA8" w:rsidRDefault="00952B10" w:rsidP="00DB75EC">
            <w:pPr>
              <w:spacing w:after="0" w:line="240" w:lineRule="auto"/>
              <w:ind w:right="34"/>
              <w:jc w:val="both"/>
              <w:rPr>
                <w:rFonts w:ascii="Sylfaen" w:hAnsi="Sylfaen"/>
                <w:color w:val="C45911" w:themeColor="accent2" w:themeShade="BF"/>
                <w:sz w:val="20"/>
                <w:szCs w:val="20"/>
                <w:lang w:val="ka-GE"/>
              </w:rPr>
            </w:pPr>
            <w:r w:rsidRPr="00FC4AA8">
              <w:rPr>
                <w:rFonts w:ascii="Sylfaen" w:hAnsi="Sylfaen" w:cs="Sylfaen"/>
                <w:sz w:val="20"/>
                <w:szCs w:val="20"/>
              </w:rPr>
              <w:t>(</w:t>
            </w:r>
            <w:r w:rsidRPr="00FC4AA8">
              <w:rPr>
                <w:rFonts w:ascii="Sylfaen" w:hAnsi="Sylfaen" w:cs="Sylfaen"/>
                <w:b/>
                <w:sz w:val="20"/>
                <w:szCs w:val="20"/>
              </w:rPr>
              <w:t>JOURNALISM</w:t>
            </w:r>
            <w:r w:rsidRPr="00FC4AA8">
              <w:rPr>
                <w:rFonts w:ascii="Sylfaen" w:hAnsi="Sylfaen" w:cs="Sylfaen"/>
                <w:sz w:val="20"/>
                <w:szCs w:val="20"/>
              </w:rPr>
              <w:t>)</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მისანიჭებელიაკადემიურიხარისხი</w:t>
            </w:r>
            <w:proofErr w:type="spellEnd"/>
            <w:r w:rsidRPr="00FC4AA8">
              <w:rPr>
                <w:rFonts w:ascii="Sylfaen" w:hAnsi="Sylfaen"/>
                <w:b/>
                <w:sz w:val="20"/>
                <w:szCs w:val="20"/>
              </w:rPr>
              <w:t>/</w:t>
            </w:r>
          </w:p>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კვალიფიკაცია</w:t>
            </w:r>
            <w:proofErr w:type="spellEnd"/>
          </w:p>
        </w:tc>
        <w:tc>
          <w:tcPr>
            <w:tcW w:w="6911"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tabs>
                <w:tab w:val="num" w:pos="0"/>
              </w:tabs>
              <w:spacing w:line="240" w:lineRule="auto"/>
              <w:jc w:val="both"/>
              <w:rPr>
                <w:rFonts w:ascii="Sylfaen" w:hAnsi="Sylfaen" w:cs="Sylfaen"/>
                <w:b/>
                <w:sz w:val="20"/>
                <w:szCs w:val="20"/>
              </w:rPr>
            </w:pPr>
            <w:r w:rsidRPr="00FC4AA8">
              <w:rPr>
                <w:rFonts w:ascii="Sylfaen" w:hAnsi="Sylfaen" w:cs="Sylfaen"/>
                <w:b/>
                <w:sz w:val="20"/>
                <w:szCs w:val="20"/>
                <w:lang w:val="ka-GE"/>
              </w:rPr>
              <w:t>-</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line="240" w:lineRule="auto"/>
              <w:jc w:val="both"/>
              <w:rPr>
                <w:rFonts w:ascii="Sylfaen" w:hAnsi="Sylfaen" w:cs="Sylfaen"/>
                <w:b/>
                <w:sz w:val="20"/>
                <w:szCs w:val="20"/>
              </w:rPr>
            </w:pPr>
            <w:proofErr w:type="spellStart"/>
            <w:r w:rsidRPr="00FC4AA8">
              <w:rPr>
                <w:rFonts w:ascii="Sylfaen" w:hAnsi="Sylfaen" w:cs="Sylfaen"/>
                <w:b/>
                <w:sz w:val="20"/>
                <w:szCs w:val="20"/>
              </w:rPr>
              <w:t>ფაკულტეტის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დასახელება</w:t>
            </w:r>
            <w:proofErr w:type="spellEnd"/>
          </w:p>
        </w:tc>
        <w:tc>
          <w:tcPr>
            <w:tcW w:w="6911"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ბიზნესის, სამართლისა და სოციალურ მეცნიერებათა ფაკულტეტი</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პროგრამის ხელმძღვანელი/ხელმძღვანელები/</w:t>
            </w:r>
          </w:p>
          <w:p w:rsidR="00952B10" w:rsidRPr="00FC4AA8" w:rsidRDefault="00952B10" w:rsidP="00DB75EC">
            <w:pPr>
              <w:spacing w:after="0" w:line="240" w:lineRule="auto"/>
              <w:jc w:val="both"/>
              <w:rPr>
                <w:rFonts w:ascii="Sylfaen" w:hAnsi="Sylfaen" w:cs="Sylfaen"/>
                <w:b/>
                <w:sz w:val="20"/>
                <w:szCs w:val="20"/>
                <w:lang w:val="ka-GE"/>
              </w:rPr>
            </w:pPr>
            <w:r w:rsidRPr="00FC4AA8">
              <w:rPr>
                <w:rFonts w:ascii="Sylfaen" w:hAnsi="Sylfaen" w:cs="Sylfaen"/>
                <w:b/>
                <w:sz w:val="20"/>
                <w:szCs w:val="20"/>
                <w:lang w:val="ka-GE"/>
              </w:rPr>
              <w:t>კოორდინატორი</w:t>
            </w:r>
          </w:p>
        </w:tc>
        <w:tc>
          <w:tcPr>
            <w:tcW w:w="6911"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sz w:val="20"/>
                <w:szCs w:val="20"/>
              </w:rPr>
            </w:pPr>
            <w:proofErr w:type="spellStart"/>
            <w:r w:rsidRPr="00FC4AA8">
              <w:rPr>
                <w:rFonts w:ascii="Sylfaen" w:hAnsi="Sylfaen"/>
                <w:sz w:val="20"/>
                <w:szCs w:val="20"/>
              </w:rPr>
              <w:t>დავით</w:t>
            </w:r>
            <w:proofErr w:type="spellEnd"/>
            <w:r w:rsidRPr="00FC4AA8">
              <w:rPr>
                <w:rFonts w:ascii="Sylfaen" w:hAnsi="Sylfaen"/>
                <w:sz w:val="20"/>
                <w:szCs w:val="20"/>
              </w:rPr>
              <w:t xml:space="preserve"> </w:t>
            </w:r>
            <w:proofErr w:type="spellStart"/>
            <w:r w:rsidRPr="00FC4AA8">
              <w:rPr>
                <w:rFonts w:ascii="Sylfaen" w:hAnsi="Sylfaen"/>
                <w:sz w:val="20"/>
                <w:szCs w:val="20"/>
              </w:rPr>
              <w:t>გეგეჭკორი</w:t>
            </w:r>
            <w:proofErr w:type="spellEnd"/>
            <w:r w:rsidRPr="00FC4AA8">
              <w:rPr>
                <w:rFonts w:ascii="Sylfaen" w:hAnsi="Sylfaen"/>
                <w:sz w:val="20"/>
                <w:szCs w:val="20"/>
              </w:rPr>
              <w:t xml:space="preserve"> - </w:t>
            </w:r>
            <w:proofErr w:type="spellStart"/>
            <w:r w:rsidRPr="00FC4AA8">
              <w:rPr>
                <w:rFonts w:ascii="Sylfaen" w:hAnsi="Sylfaen"/>
                <w:sz w:val="20"/>
                <w:szCs w:val="20"/>
              </w:rPr>
              <w:t>სოციალურ</w:t>
            </w:r>
            <w:proofErr w:type="spellEnd"/>
            <w:r w:rsidRPr="00FC4AA8">
              <w:rPr>
                <w:rFonts w:ascii="Sylfaen" w:hAnsi="Sylfaen"/>
                <w:sz w:val="20"/>
                <w:szCs w:val="20"/>
              </w:rPr>
              <w:t xml:space="preserve"> </w:t>
            </w:r>
            <w:proofErr w:type="spellStart"/>
            <w:r w:rsidRPr="00FC4AA8">
              <w:rPr>
                <w:rFonts w:ascii="Sylfaen" w:hAnsi="Sylfaen"/>
                <w:sz w:val="20"/>
                <w:szCs w:val="20"/>
              </w:rPr>
              <w:t>მეცნიერებათა</w:t>
            </w:r>
            <w:proofErr w:type="spellEnd"/>
            <w:r w:rsidRPr="00FC4AA8">
              <w:rPr>
                <w:rFonts w:ascii="Sylfaen" w:hAnsi="Sylfaen"/>
                <w:sz w:val="20"/>
                <w:szCs w:val="20"/>
              </w:rPr>
              <w:t xml:space="preserve"> </w:t>
            </w:r>
            <w:proofErr w:type="spellStart"/>
            <w:r w:rsidRPr="00FC4AA8">
              <w:rPr>
                <w:rFonts w:ascii="Sylfaen" w:hAnsi="Sylfaen"/>
                <w:sz w:val="20"/>
                <w:szCs w:val="20"/>
              </w:rPr>
              <w:t>დეპარტამენტის</w:t>
            </w:r>
            <w:proofErr w:type="spellEnd"/>
            <w:r w:rsidRPr="00FC4AA8">
              <w:rPr>
                <w:rFonts w:ascii="Sylfaen" w:hAnsi="Sylfaen"/>
                <w:sz w:val="20"/>
                <w:szCs w:val="20"/>
              </w:rPr>
              <w:t xml:space="preserve"> </w:t>
            </w:r>
            <w:proofErr w:type="spellStart"/>
            <w:r w:rsidRPr="00FC4AA8">
              <w:rPr>
                <w:rFonts w:ascii="Sylfaen" w:hAnsi="Sylfaen"/>
                <w:sz w:val="20"/>
                <w:szCs w:val="20"/>
              </w:rPr>
              <w:t>პროფესორი</w:t>
            </w:r>
            <w:proofErr w:type="spellEnd"/>
          </w:p>
          <w:p w:rsidR="00952B10" w:rsidRPr="001C2AA0" w:rsidRDefault="00952B10" w:rsidP="00DB75EC">
            <w:pPr>
              <w:spacing w:line="240" w:lineRule="auto"/>
              <w:jc w:val="both"/>
              <w:rPr>
                <w:rFonts w:ascii="Sylfaen" w:hAnsi="Sylfaen"/>
                <w:color w:val="FF0000"/>
                <w:sz w:val="20"/>
                <w:szCs w:val="20"/>
                <w:lang w:val="ka-GE"/>
              </w:rPr>
            </w:pPr>
            <w:proofErr w:type="spellStart"/>
            <w:r w:rsidRPr="00FC4AA8">
              <w:rPr>
                <w:rFonts w:ascii="Sylfaen" w:hAnsi="Sylfaen"/>
                <w:sz w:val="20"/>
                <w:szCs w:val="20"/>
              </w:rPr>
              <w:t>თამაზ</w:t>
            </w:r>
            <w:proofErr w:type="spellEnd"/>
            <w:r w:rsidRPr="00FC4AA8">
              <w:rPr>
                <w:rFonts w:ascii="Sylfaen" w:hAnsi="Sylfaen"/>
                <w:sz w:val="20"/>
                <w:szCs w:val="20"/>
              </w:rPr>
              <w:t xml:space="preserve"> </w:t>
            </w:r>
            <w:proofErr w:type="spellStart"/>
            <w:r w:rsidRPr="00FC4AA8">
              <w:rPr>
                <w:rFonts w:ascii="Sylfaen" w:hAnsi="Sylfaen"/>
                <w:sz w:val="20"/>
                <w:szCs w:val="20"/>
              </w:rPr>
              <w:t>გოგბერაშვილი</w:t>
            </w:r>
            <w:proofErr w:type="spellEnd"/>
            <w:r w:rsidRPr="00FC4AA8">
              <w:rPr>
                <w:rFonts w:ascii="Sylfaen" w:hAnsi="Sylfaen"/>
                <w:sz w:val="20"/>
                <w:szCs w:val="20"/>
              </w:rPr>
              <w:t xml:space="preserve">- </w:t>
            </w:r>
            <w:proofErr w:type="spellStart"/>
            <w:r w:rsidRPr="00FC4AA8">
              <w:rPr>
                <w:rFonts w:ascii="Sylfaen" w:hAnsi="Sylfaen"/>
                <w:sz w:val="20"/>
                <w:szCs w:val="20"/>
              </w:rPr>
              <w:t>სოციალურ</w:t>
            </w:r>
            <w:proofErr w:type="spellEnd"/>
            <w:r w:rsidRPr="00FC4AA8">
              <w:rPr>
                <w:rFonts w:ascii="Sylfaen" w:hAnsi="Sylfaen"/>
                <w:sz w:val="20"/>
                <w:szCs w:val="20"/>
              </w:rPr>
              <w:t xml:space="preserve"> </w:t>
            </w:r>
            <w:proofErr w:type="spellStart"/>
            <w:r w:rsidRPr="00FC4AA8">
              <w:rPr>
                <w:rFonts w:ascii="Sylfaen" w:hAnsi="Sylfaen"/>
                <w:sz w:val="20"/>
                <w:szCs w:val="20"/>
              </w:rPr>
              <w:t>მეცნიერებათა</w:t>
            </w:r>
            <w:proofErr w:type="spellEnd"/>
            <w:r w:rsidRPr="00FC4AA8">
              <w:rPr>
                <w:rFonts w:ascii="Sylfaen" w:hAnsi="Sylfaen"/>
                <w:sz w:val="20"/>
                <w:szCs w:val="20"/>
              </w:rPr>
              <w:t xml:space="preserve"> </w:t>
            </w:r>
            <w:proofErr w:type="spellStart"/>
            <w:r w:rsidRPr="00FC4AA8">
              <w:rPr>
                <w:rFonts w:ascii="Sylfaen" w:hAnsi="Sylfaen"/>
                <w:sz w:val="20"/>
                <w:szCs w:val="20"/>
              </w:rPr>
              <w:t>დეპარტამენტის</w:t>
            </w:r>
            <w:proofErr w:type="spellEnd"/>
            <w:r w:rsidRPr="00FC4AA8">
              <w:rPr>
                <w:rFonts w:ascii="Sylfaen" w:hAnsi="Sylfaen"/>
                <w:sz w:val="20"/>
                <w:szCs w:val="20"/>
              </w:rPr>
              <w:t xml:space="preserve"> </w:t>
            </w:r>
            <w:proofErr w:type="spellStart"/>
            <w:r w:rsidRPr="00FC4AA8">
              <w:rPr>
                <w:rFonts w:ascii="Sylfaen" w:hAnsi="Sylfaen"/>
                <w:sz w:val="20"/>
                <w:szCs w:val="20"/>
              </w:rPr>
              <w:t>ასოცირებული</w:t>
            </w:r>
            <w:proofErr w:type="spellEnd"/>
            <w:r w:rsidRPr="00FC4AA8">
              <w:rPr>
                <w:rFonts w:ascii="Sylfaen" w:hAnsi="Sylfaen"/>
                <w:sz w:val="20"/>
                <w:szCs w:val="20"/>
              </w:rPr>
              <w:t xml:space="preserve"> </w:t>
            </w:r>
            <w:proofErr w:type="spellStart"/>
            <w:r w:rsidRPr="00FC4AA8">
              <w:rPr>
                <w:rFonts w:ascii="Sylfaen" w:hAnsi="Sylfaen"/>
                <w:sz w:val="20"/>
                <w:szCs w:val="20"/>
              </w:rPr>
              <w:t>პროფესორი</w:t>
            </w:r>
            <w:proofErr w:type="spellEnd"/>
          </w:p>
        </w:tc>
      </w:tr>
      <w:tr w:rsidR="00952B10" w:rsidRPr="00FC4AA8" w:rsidTr="00DB75EC">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პროგრამის</w:t>
            </w:r>
            <w:proofErr w:type="spellEnd"/>
            <w:r>
              <w:rPr>
                <w:rFonts w:ascii="Sylfaen" w:hAnsi="Sylfaen" w:cs="Sylfaen"/>
                <w:b/>
                <w:sz w:val="20"/>
                <w:szCs w:val="20"/>
              </w:rPr>
              <w:t xml:space="preserve"> </w:t>
            </w:r>
            <w:proofErr w:type="spellStart"/>
            <w:r w:rsidRPr="00FC4AA8">
              <w:rPr>
                <w:rFonts w:ascii="Sylfaen" w:hAnsi="Sylfaen" w:cs="Sylfaen"/>
                <w:b/>
                <w:sz w:val="20"/>
                <w:szCs w:val="20"/>
              </w:rPr>
              <w:t>ხანგრძლივობა</w:t>
            </w:r>
            <w:proofErr w:type="spellEnd"/>
            <w:r w:rsidRPr="00FC4AA8">
              <w:rPr>
                <w:rFonts w:ascii="Sylfaen" w:hAnsi="Sylfaen"/>
                <w:b/>
                <w:sz w:val="20"/>
                <w:szCs w:val="20"/>
              </w:rPr>
              <w:t>/</w:t>
            </w:r>
            <w:proofErr w:type="spellStart"/>
            <w:r w:rsidRPr="00FC4AA8">
              <w:rPr>
                <w:rFonts w:ascii="Sylfaen" w:hAnsi="Sylfaen" w:cs="Sylfaen"/>
                <w:b/>
                <w:sz w:val="20"/>
                <w:szCs w:val="20"/>
              </w:rPr>
              <w:t>მოცულობა</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სემესტრი</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კრედიტების</w:t>
            </w:r>
            <w:proofErr w:type="spellEnd"/>
            <w:r>
              <w:rPr>
                <w:rFonts w:ascii="Sylfaen" w:hAnsi="Sylfaen" w:cs="Sylfaen"/>
                <w:b/>
                <w:sz w:val="20"/>
                <w:szCs w:val="20"/>
              </w:rPr>
              <w:t xml:space="preserve"> </w:t>
            </w:r>
            <w:proofErr w:type="spellStart"/>
            <w:r w:rsidRPr="00FC4AA8">
              <w:rPr>
                <w:rFonts w:ascii="Sylfaen" w:hAnsi="Sylfaen" w:cs="Sylfaen"/>
                <w:b/>
                <w:sz w:val="20"/>
                <w:szCs w:val="20"/>
              </w:rPr>
              <w:t>რაოდენობა</w:t>
            </w:r>
            <w:proofErr w:type="spellEnd"/>
            <w:r w:rsidRPr="00FC4AA8">
              <w:rPr>
                <w:rFonts w:ascii="Sylfaen" w:hAnsi="Sylfaen"/>
                <w:b/>
                <w:sz w:val="20"/>
                <w:szCs w:val="20"/>
              </w:rPr>
              <w:t>)</w:t>
            </w:r>
          </w:p>
        </w:tc>
        <w:tc>
          <w:tcPr>
            <w:tcW w:w="6911" w:type="dxa"/>
            <w:gridSpan w:val="2"/>
            <w:tcBorders>
              <w:top w:val="single" w:sz="18" w:space="0" w:color="auto"/>
              <w:right w:val="single" w:sz="18" w:space="0" w:color="auto"/>
            </w:tcBorders>
          </w:tcPr>
          <w:p w:rsidR="00952B10" w:rsidRPr="00FC4AA8" w:rsidRDefault="00952B10" w:rsidP="00DB75EC">
            <w:pPr>
              <w:spacing w:after="0" w:line="240" w:lineRule="auto"/>
              <w:jc w:val="both"/>
              <w:rPr>
                <w:rFonts w:ascii="Sylfaen" w:hAnsi="Sylfaen"/>
                <w:bCs/>
                <w:sz w:val="20"/>
                <w:szCs w:val="20"/>
                <w:lang w:val="ka-GE"/>
              </w:rPr>
            </w:pPr>
            <w:r w:rsidRPr="00FC4AA8">
              <w:rPr>
                <w:rFonts w:ascii="Sylfaen" w:hAnsi="Sylfaen" w:cs="Sylfaen"/>
                <w:bCs/>
                <w:sz w:val="20"/>
                <w:szCs w:val="20"/>
                <w:lang w:val="ka-GE"/>
              </w:rPr>
              <w:t>პროგრამის ხანგრძლივობა</w:t>
            </w:r>
            <w:r w:rsidRPr="00FC4AA8">
              <w:rPr>
                <w:rFonts w:ascii="Sylfaen" w:hAnsi="Sylfaen"/>
                <w:bCs/>
                <w:sz w:val="20"/>
                <w:szCs w:val="20"/>
                <w:lang w:val="ka-GE"/>
              </w:rPr>
              <w:t xml:space="preserve"> - 6 სემესტრი, თითო  სემესტრში - 10 კრედიტი;</w:t>
            </w:r>
          </w:p>
          <w:p w:rsidR="00952B10" w:rsidRPr="00FC4AA8" w:rsidRDefault="00952B10" w:rsidP="00DB75EC">
            <w:pPr>
              <w:spacing w:after="0" w:line="240" w:lineRule="auto"/>
              <w:jc w:val="both"/>
              <w:rPr>
                <w:rFonts w:ascii="Sylfaen" w:hAnsi="Sylfaen"/>
                <w:bCs/>
                <w:sz w:val="20"/>
                <w:szCs w:val="20"/>
                <w:lang w:val="ka-GE"/>
              </w:rPr>
            </w:pPr>
          </w:p>
          <w:p w:rsidR="00952B10" w:rsidRPr="00FC4AA8" w:rsidRDefault="00952B10" w:rsidP="00DB75EC">
            <w:pPr>
              <w:spacing w:after="0" w:line="240" w:lineRule="auto"/>
              <w:jc w:val="both"/>
              <w:rPr>
                <w:rFonts w:ascii="Sylfaen" w:hAnsi="Sylfaen"/>
                <w:sz w:val="20"/>
                <w:szCs w:val="20"/>
                <w:lang w:val="ka-GE"/>
              </w:rPr>
            </w:pPr>
            <w:r w:rsidRPr="00FC4AA8">
              <w:rPr>
                <w:rFonts w:ascii="Sylfaen" w:hAnsi="Sylfaen" w:cs="Sylfaen"/>
                <w:sz w:val="20"/>
                <w:szCs w:val="20"/>
                <w:lang w:val="ka-GE"/>
              </w:rPr>
              <w:t xml:space="preserve">კრედიტების რაოდენობა - 60 </w:t>
            </w:r>
            <w:r w:rsidRPr="00FC4AA8">
              <w:rPr>
                <w:rFonts w:ascii="Sylfaen" w:hAnsi="Sylfaen"/>
                <w:sz w:val="20"/>
                <w:szCs w:val="20"/>
              </w:rPr>
              <w:t xml:space="preserve">ECTS </w:t>
            </w:r>
            <w:r w:rsidRPr="00FC4AA8">
              <w:rPr>
                <w:rFonts w:ascii="Sylfaen" w:hAnsi="Sylfaen"/>
                <w:sz w:val="20"/>
                <w:szCs w:val="20"/>
                <w:lang w:val="ka-GE"/>
              </w:rPr>
              <w:t>კრედიტი</w:t>
            </w:r>
          </w:p>
          <w:p w:rsidR="00952B10" w:rsidRPr="00FC4AA8" w:rsidRDefault="00952B10" w:rsidP="00DB75EC">
            <w:pPr>
              <w:spacing w:after="0" w:line="240" w:lineRule="auto"/>
              <w:jc w:val="both"/>
              <w:rPr>
                <w:rFonts w:ascii="Sylfaen" w:hAnsi="Sylfaen"/>
                <w:sz w:val="20"/>
                <w:szCs w:val="20"/>
                <w:lang w:val="ka-GE"/>
              </w:rPr>
            </w:pP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სწავლებისენა</w:t>
            </w:r>
            <w:proofErr w:type="spellEnd"/>
          </w:p>
        </w:tc>
        <w:tc>
          <w:tcPr>
            <w:tcW w:w="6877"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cs="Sylfaen"/>
                <w:sz w:val="20"/>
                <w:szCs w:val="20"/>
                <w:lang w:val="ka-GE"/>
              </w:rPr>
              <w:t>ქართული</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sz w:val="20"/>
                <w:szCs w:val="20"/>
              </w:rPr>
            </w:pPr>
            <w:proofErr w:type="spellStart"/>
            <w:r w:rsidRPr="00FC4AA8">
              <w:rPr>
                <w:rFonts w:ascii="Sylfaen" w:hAnsi="Sylfaen" w:cs="Sylfaen"/>
                <w:b/>
                <w:sz w:val="20"/>
                <w:szCs w:val="20"/>
              </w:rPr>
              <w:t>პროგრამის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შემუშავების</w:t>
            </w:r>
            <w:proofErr w:type="spellEnd"/>
            <w:r w:rsidRPr="00FC4AA8">
              <w:rPr>
                <w:rFonts w:ascii="Sylfaen" w:hAnsi="Sylfaen" w:cs="Sylfaen"/>
                <w:b/>
                <w:sz w:val="20"/>
                <w:szCs w:val="20"/>
                <w:lang w:val="ka-GE"/>
              </w:rPr>
              <w:t xml:space="preserve">ა და </w:t>
            </w:r>
            <w:proofErr w:type="spellStart"/>
            <w:r w:rsidRPr="00FC4AA8">
              <w:rPr>
                <w:rFonts w:ascii="Sylfaen" w:hAnsi="Sylfaen" w:cs="Sylfaen"/>
                <w:b/>
                <w:sz w:val="20"/>
                <w:szCs w:val="20"/>
              </w:rPr>
              <w:t>განახლების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თარიღები</w:t>
            </w:r>
            <w:proofErr w:type="spellEnd"/>
            <w:r w:rsidRPr="00FC4AA8">
              <w:rPr>
                <w:rFonts w:ascii="Sylfaen" w:hAnsi="Sylfaen" w:cs="Sylfaen"/>
                <w:b/>
                <w:sz w:val="20"/>
                <w:szCs w:val="20"/>
              </w:rPr>
              <w:t>;</w:t>
            </w:r>
          </w:p>
        </w:tc>
        <w:tc>
          <w:tcPr>
            <w:tcW w:w="6877" w:type="dxa"/>
            <w:tcBorders>
              <w:top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color w:val="FF0000"/>
                <w:sz w:val="20"/>
                <w:szCs w:val="20"/>
                <w:lang w:val="ka-GE"/>
              </w:rPr>
            </w:pPr>
            <w:r w:rsidRPr="00FC4AA8">
              <w:rPr>
                <w:rFonts w:ascii="Sylfaen" w:hAnsi="Sylfaen"/>
                <w:color w:val="000000" w:themeColor="text1"/>
                <w:sz w:val="20"/>
                <w:szCs w:val="20"/>
                <w:lang w:val="ka-GE"/>
              </w:rPr>
              <w:t xml:space="preserve">აკრედიტაციის მინიჭების თარიღი: </w:t>
            </w:r>
            <w:r w:rsidRPr="00FC4AA8">
              <w:rPr>
                <w:rFonts w:ascii="Sylfaen" w:hAnsi="Sylfaen"/>
                <w:color w:val="000000" w:themeColor="text1"/>
                <w:sz w:val="20"/>
                <w:szCs w:val="20"/>
              </w:rPr>
              <w:t xml:space="preserve">2011 </w:t>
            </w:r>
            <w:proofErr w:type="spellStart"/>
            <w:r w:rsidRPr="00FC4AA8">
              <w:rPr>
                <w:rFonts w:ascii="Sylfaen" w:hAnsi="Sylfaen"/>
                <w:color w:val="000000" w:themeColor="text1"/>
                <w:sz w:val="20"/>
                <w:szCs w:val="20"/>
              </w:rPr>
              <w:t>წლის</w:t>
            </w:r>
            <w:proofErr w:type="spellEnd"/>
            <w:r w:rsidRPr="00FC4AA8">
              <w:rPr>
                <w:rFonts w:ascii="Sylfaen" w:hAnsi="Sylfaen"/>
                <w:color w:val="000000" w:themeColor="text1"/>
                <w:sz w:val="20"/>
                <w:szCs w:val="20"/>
              </w:rPr>
              <w:t xml:space="preserve"> 17 </w:t>
            </w:r>
            <w:proofErr w:type="spellStart"/>
            <w:r w:rsidRPr="00FC4AA8">
              <w:rPr>
                <w:rFonts w:ascii="Sylfaen" w:hAnsi="Sylfaen"/>
                <w:color w:val="000000" w:themeColor="text1"/>
                <w:sz w:val="20"/>
                <w:szCs w:val="20"/>
              </w:rPr>
              <w:t>ოქტომბრი</w:t>
            </w:r>
            <w:proofErr w:type="spellEnd"/>
            <w:r w:rsidRPr="00FC4AA8">
              <w:rPr>
                <w:rFonts w:ascii="Sylfaen" w:hAnsi="Sylfaen"/>
                <w:color w:val="000000" w:themeColor="text1"/>
                <w:sz w:val="20"/>
                <w:szCs w:val="20"/>
                <w:lang w:val="ka-GE"/>
              </w:rPr>
              <w:t>.</w:t>
            </w:r>
            <w:r w:rsidRPr="00FC4AA8">
              <w:rPr>
                <w:rFonts w:ascii="Dejavu" w:hAnsi="Dejavu"/>
                <w:color w:val="353535"/>
                <w:sz w:val="20"/>
                <w:szCs w:val="20"/>
                <w:shd w:val="clear" w:color="auto" w:fill="F4F4F4"/>
              </w:rPr>
              <w:t> </w:t>
            </w:r>
            <w:proofErr w:type="spellStart"/>
            <w:r w:rsidR="0077641F">
              <w:fldChar w:fldCharType="begin"/>
            </w:r>
            <w:r w:rsidR="0077641F">
              <w:instrText xml:space="preserve"> HYPERLINK "http://www.eqe.ge/res/docs/oqmi_N6_17.10.2011.pdf" \t "_blank" </w:instrText>
            </w:r>
            <w:r w:rsidR="0077641F">
              <w:fldChar w:fldCharType="separate"/>
            </w:r>
            <w:r w:rsidRPr="00FC4AA8">
              <w:rPr>
                <w:rFonts w:ascii="Sylfaen" w:hAnsi="Sylfaen" w:cs="Sylfaen"/>
                <w:color w:val="428BCA"/>
                <w:sz w:val="20"/>
                <w:szCs w:val="20"/>
                <w:u w:val="single"/>
                <w:bdr w:val="none" w:sz="0" w:space="0" w:color="auto" w:frame="1"/>
              </w:rPr>
              <w:t>საგანმანათლებლო</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დაწესებულებების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აკრედიტაციის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საბჭოს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სხდომის</w:t>
            </w:r>
            <w:proofErr w:type="spellEnd"/>
            <w:r w:rsidRPr="00FC4AA8">
              <w:rPr>
                <w:rFonts w:ascii="Dejavu" w:hAnsi="Dejavu"/>
                <w:color w:val="428BCA"/>
                <w:sz w:val="20"/>
                <w:szCs w:val="20"/>
                <w:u w:val="single"/>
                <w:bdr w:val="none" w:sz="0" w:space="0" w:color="auto" w:frame="1"/>
              </w:rPr>
              <w:t xml:space="preserve"> </w:t>
            </w:r>
            <w:proofErr w:type="spellStart"/>
            <w:r w:rsidRPr="00FC4AA8">
              <w:rPr>
                <w:rFonts w:ascii="Sylfaen" w:hAnsi="Sylfaen" w:cs="Sylfaen"/>
                <w:color w:val="428BCA"/>
                <w:sz w:val="20"/>
                <w:szCs w:val="20"/>
                <w:u w:val="single"/>
                <w:bdr w:val="none" w:sz="0" w:space="0" w:color="auto" w:frame="1"/>
              </w:rPr>
              <w:t>ოქმი</w:t>
            </w:r>
            <w:proofErr w:type="spellEnd"/>
            <w:r w:rsidR="0077641F">
              <w:rPr>
                <w:rFonts w:ascii="Sylfaen" w:hAnsi="Sylfaen" w:cs="Sylfaen"/>
                <w:color w:val="428BCA"/>
                <w:sz w:val="20"/>
                <w:szCs w:val="20"/>
                <w:u w:val="single"/>
                <w:bdr w:val="none" w:sz="0" w:space="0" w:color="auto" w:frame="1"/>
              </w:rPr>
              <w:fldChar w:fldCharType="end"/>
            </w:r>
            <w:r w:rsidRPr="00FC4AA8">
              <w:rPr>
                <w:rFonts w:ascii="Dejavu" w:hAnsi="Dejavu"/>
                <w:color w:val="353535"/>
                <w:sz w:val="20"/>
                <w:szCs w:val="20"/>
                <w:shd w:val="clear" w:color="auto" w:fill="F4F4F4"/>
              </w:rPr>
              <w:t xml:space="preserve"> N 6</w:t>
            </w:r>
          </w:p>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color w:val="000000" w:themeColor="text1"/>
                <w:sz w:val="20"/>
                <w:szCs w:val="20"/>
                <w:lang w:val="ka-GE"/>
              </w:rPr>
              <w:t>განახლების თარიღი: 2017 წლის 15 სექტემბერი, #1. აკაკი წერეთლის სახელმწიფო უნივერსიტეტის აკადემიური საბჭოს დადგენილება</w:t>
            </w:r>
          </w:p>
        </w:tc>
      </w:tr>
      <w:tr w:rsidR="00952B10" w:rsidRPr="00FC4AA8" w:rsidTr="00DB75EC">
        <w:tc>
          <w:tcPr>
            <w:tcW w:w="11459"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sz w:val="20"/>
                <w:szCs w:val="20"/>
              </w:rPr>
            </w:pPr>
            <w:proofErr w:type="spellStart"/>
            <w:r w:rsidRPr="00FC4AA8">
              <w:rPr>
                <w:rFonts w:ascii="Sylfaen" w:hAnsi="Sylfaen" w:cs="Sylfaen"/>
                <w:b/>
                <w:sz w:val="20"/>
                <w:szCs w:val="20"/>
              </w:rPr>
              <w:t>პროგრამაზე</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დაშვების</w:t>
            </w:r>
            <w:proofErr w:type="spellEnd"/>
            <w:r w:rsidRPr="00FC4AA8">
              <w:rPr>
                <w:rFonts w:ascii="Sylfaen" w:hAnsi="Sylfaen" w:cs="Sylfaen"/>
                <w:b/>
                <w:sz w:val="20"/>
                <w:szCs w:val="20"/>
              </w:rPr>
              <w:t xml:space="preserve"> </w:t>
            </w:r>
            <w:proofErr w:type="spellStart"/>
            <w:r w:rsidRPr="00FC4AA8">
              <w:rPr>
                <w:rFonts w:ascii="Sylfaen" w:hAnsi="Sylfaen" w:cs="Sylfaen"/>
                <w:b/>
                <w:sz w:val="20"/>
                <w:szCs w:val="20"/>
              </w:rPr>
              <w:t>წინაპირობები</w:t>
            </w:r>
            <w:proofErr w:type="spellEnd"/>
            <w:r w:rsidRPr="00FC4AA8">
              <w:rPr>
                <w:rFonts w:ascii="Sylfaen" w:hAnsi="Sylfaen"/>
                <w:b/>
                <w:sz w:val="20"/>
                <w:szCs w:val="20"/>
              </w:rPr>
              <w:t xml:space="preserve"> (</w:t>
            </w:r>
            <w:proofErr w:type="spellStart"/>
            <w:r w:rsidRPr="00FC4AA8">
              <w:rPr>
                <w:rFonts w:ascii="Sylfaen" w:hAnsi="Sylfaen" w:cs="Sylfaen"/>
                <w:b/>
                <w:sz w:val="20"/>
                <w:szCs w:val="20"/>
              </w:rPr>
              <w:t>მოთხოვნები</w:t>
            </w:r>
            <w:proofErr w:type="spellEnd"/>
            <w:r w:rsidRPr="00FC4AA8">
              <w:rPr>
                <w:rFonts w:ascii="Sylfaen" w:hAnsi="Sylfaen"/>
                <w:b/>
                <w:sz w:val="20"/>
                <w:szCs w:val="20"/>
              </w:rPr>
              <w:t>)</w:t>
            </w:r>
          </w:p>
        </w:tc>
      </w:tr>
      <w:tr w:rsidR="00952B10" w:rsidRPr="00FC4AA8" w:rsidTr="00DB75EC">
        <w:tc>
          <w:tcPr>
            <w:tcW w:w="11459" w:type="dxa"/>
            <w:gridSpan w:val="4"/>
            <w:tcBorders>
              <w:top w:val="single" w:sz="18" w:space="0" w:color="auto"/>
              <w:left w:val="single" w:sz="18" w:space="0" w:color="auto"/>
              <w:right w:val="single" w:sz="18" w:space="0" w:color="auto"/>
            </w:tcBorders>
          </w:tcPr>
          <w:p w:rsidR="00952B10" w:rsidRPr="00FC4AA8" w:rsidRDefault="00952B10" w:rsidP="00DB75EC">
            <w:pPr>
              <w:spacing w:after="0" w:line="240" w:lineRule="auto"/>
              <w:jc w:val="both"/>
              <w:rPr>
                <w:rFonts w:ascii="Sylfaen" w:hAnsi="Sylfaen" w:cs="Sylfaen"/>
                <w:sz w:val="20"/>
                <w:szCs w:val="20"/>
                <w:lang w:val="ka-GE"/>
              </w:rPr>
            </w:pPr>
            <w:r w:rsidRPr="00FC4AA8">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p w:rsidR="00952B10" w:rsidRPr="00FC4AA8" w:rsidRDefault="00952B10" w:rsidP="00DB75EC">
            <w:pPr>
              <w:spacing w:after="0" w:line="240" w:lineRule="auto"/>
              <w:jc w:val="both"/>
              <w:rPr>
                <w:rFonts w:ascii="Sylfaen" w:hAnsi="Sylfaen" w:cs="Sylfaen"/>
                <w:sz w:val="20"/>
                <w:szCs w:val="20"/>
                <w:lang w:val="ka-GE"/>
              </w:rPr>
            </w:pPr>
          </w:p>
        </w:tc>
      </w:tr>
      <w:tr w:rsidR="00952B10" w:rsidRPr="00FC4AA8" w:rsidTr="00DB75EC">
        <w:tc>
          <w:tcPr>
            <w:tcW w:w="11459"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olor w:val="C45911" w:themeColor="accent2" w:themeShade="BF"/>
                <w:sz w:val="20"/>
                <w:szCs w:val="20"/>
                <w:lang w:val="ka-GE"/>
              </w:rPr>
            </w:pPr>
            <w:r w:rsidRPr="00FC4AA8">
              <w:rPr>
                <w:rFonts w:ascii="Sylfaen" w:hAnsi="Sylfaen"/>
                <w:b/>
                <w:sz w:val="20"/>
                <w:szCs w:val="20"/>
                <w:lang w:val="ka-GE"/>
              </w:rPr>
              <w:t>პროგრამის</w:t>
            </w:r>
            <w:r>
              <w:rPr>
                <w:rFonts w:ascii="Sylfaen" w:hAnsi="Sylfaen"/>
                <w:b/>
                <w:sz w:val="20"/>
                <w:szCs w:val="20"/>
              </w:rPr>
              <w:t xml:space="preserve"> </w:t>
            </w:r>
            <w:r w:rsidRPr="00FC4AA8">
              <w:rPr>
                <w:rFonts w:ascii="Sylfaen" w:hAnsi="Sylfaen"/>
                <w:b/>
                <w:sz w:val="20"/>
                <w:szCs w:val="20"/>
                <w:lang w:val="ka-GE"/>
              </w:rPr>
              <w:t>მიზნები</w:t>
            </w:r>
          </w:p>
        </w:tc>
      </w:tr>
      <w:tr w:rsidR="00952B10" w:rsidRPr="00FC4AA8" w:rsidTr="00DB75EC">
        <w:tc>
          <w:tcPr>
            <w:tcW w:w="11459" w:type="dxa"/>
            <w:gridSpan w:val="4"/>
            <w:tcBorders>
              <w:top w:val="single" w:sz="18" w:space="0" w:color="auto"/>
              <w:left w:val="single" w:sz="18" w:space="0" w:color="auto"/>
              <w:bottom w:val="single" w:sz="18" w:space="0" w:color="auto"/>
              <w:right w:val="single" w:sz="18" w:space="0" w:color="auto"/>
            </w:tcBorders>
          </w:tcPr>
          <w:p w:rsidR="00952B10" w:rsidRPr="00155325" w:rsidRDefault="00952B10" w:rsidP="00DB75EC">
            <w:pPr>
              <w:spacing w:after="0" w:line="240" w:lineRule="auto"/>
              <w:jc w:val="both"/>
              <w:rPr>
                <w:rFonts w:ascii="Sylfaen" w:hAnsi="Sylfaen" w:cs="Sylfaen"/>
                <w:sz w:val="20"/>
                <w:szCs w:val="20"/>
              </w:rPr>
            </w:pPr>
            <w:r w:rsidRPr="004A6299">
              <w:rPr>
                <w:rFonts w:ascii="Sylfaen" w:eastAsia="Calibri" w:hAnsi="Sylfaen" w:cs="Sylfaen"/>
                <w:color w:val="000000" w:themeColor="text1"/>
                <w:sz w:val="20"/>
                <w:szCs w:val="20"/>
                <w:lang w:val="ka-GE"/>
              </w:rPr>
              <w:t>შეასწავლოს სპეციალობის საბაზისო კურსები როგორც თეორიული, ასევე პრაქტიკული თვალსაზრისით. გამოუმუშაოს პროფესიული მოღვაწეობისათვის აუცილებელი უნარ-ჩვევები, შეასწავლოს როგორც ინფორმაციული, ასევე ანალიტიკური მედიატექსტის შექმნის პრინციპები,  ელექტრონულ მედიაში მუშაობის თავისებურებები, ფოტოგადაღება, რეკლამირების პრინციპები, პროფესიული ეთიკის საფუძვლები. მოამზადოს სხვა საგანმანათლებლო პროგრამის სტუდენტები მედიასაშუალებებში დასაქმებისათვის.</w:t>
            </w:r>
          </w:p>
        </w:tc>
      </w:tr>
      <w:tr w:rsidR="00952B10" w:rsidRPr="00FC4AA8" w:rsidTr="00DB75EC">
        <w:tc>
          <w:tcPr>
            <w:tcW w:w="11459"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
                <w:bCs/>
                <w:sz w:val="20"/>
                <w:szCs w:val="20"/>
              </w:rPr>
            </w:pPr>
            <w:r w:rsidRPr="00FC4AA8">
              <w:rPr>
                <w:rFonts w:ascii="Sylfaen" w:hAnsi="Sylfaen" w:cs="Sylfaen"/>
                <w:b/>
                <w:bCs/>
                <w:sz w:val="20"/>
                <w:szCs w:val="20"/>
                <w:lang w:val="ka-GE"/>
              </w:rPr>
              <w:t>სწავლის</w:t>
            </w:r>
            <w:r w:rsidRPr="00FC4AA8">
              <w:rPr>
                <w:rFonts w:ascii="Sylfaen" w:hAnsi="Sylfaen" w:cs="Sylfaen"/>
                <w:b/>
                <w:bCs/>
                <w:sz w:val="20"/>
                <w:szCs w:val="20"/>
              </w:rPr>
              <w:t xml:space="preserve"> </w:t>
            </w:r>
            <w:r w:rsidRPr="00FC4AA8">
              <w:rPr>
                <w:rFonts w:ascii="Sylfaen" w:hAnsi="Sylfaen" w:cs="Sylfaen"/>
                <w:b/>
                <w:bCs/>
                <w:sz w:val="20"/>
                <w:szCs w:val="20"/>
                <w:lang w:val="ka-GE"/>
              </w:rPr>
              <w:t>შედეგები</w:t>
            </w:r>
            <w:r w:rsidRPr="00FC4AA8">
              <w:rPr>
                <w:rFonts w:ascii="Sylfaen" w:hAnsi="Sylfaen"/>
                <w:b/>
                <w:bCs/>
                <w:sz w:val="20"/>
                <w:szCs w:val="20"/>
                <w:lang w:val="ka-GE"/>
              </w:rPr>
              <w:t xml:space="preserve">  ( </w:t>
            </w:r>
            <w:r w:rsidRPr="00FC4AA8">
              <w:rPr>
                <w:rFonts w:ascii="Sylfaen" w:hAnsi="Sylfaen" w:cs="Sylfaen"/>
                <w:b/>
                <w:bCs/>
                <w:sz w:val="20"/>
                <w:szCs w:val="20"/>
                <w:lang w:val="ka-GE"/>
              </w:rPr>
              <w:t>ზოგადი</w:t>
            </w:r>
            <w:r>
              <w:rPr>
                <w:rFonts w:ascii="Sylfaen" w:hAnsi="Sylfaen" w:cs="Sylfaen"/>
                <w:b/>
                <w:bCs/>
                <w:sz w:val="20"/>
                <w:szCs w:val="20"/>
                <w:lang w:val="ka-GE"/>
              </w:rPr>
              <w:t xml:space="preserve"> </w:t>
            </w:r>
            <w:r w:rsidRPr="00FC4AA8">
              <w:rPr>
                <w:rFonts w:ascii="Sylfaen" w:hAnsi="Sylfaen" w:cs="Sylfaen"/>
                <w:b/>
                <w:bCs/>
                <w:sz w:val="20"/>
                <w:szCs w:val="20"/>
                <w:lang w:val="ka-GE"/>
              </w:rPr>
              <w:t>და</w:t>
            </w:r>
            <w:r>
              <w:rPr>
                <w:rFonts w:ascii="Sylfaen" w:hAnsi="Sylfaen" w:cs="Sylfaen"/>
                <w:b/>
                <w:bCs/>
                <w:sz w:val="20"/>
                <w:szCs w:val="20"/>
                <w:lang w:val="ka-GE"/>
              </w:rPr>
              <w:t xml:space="preserve"> </w:t>
            </w:r>
            <w:r w:rsidRPr="00FC4AA8">
              <w:rPr>
                <w:rFonts w:ascii="Sylfaen" w:hAnsi="Sylfaen" w:cs="Sylfaen"/>
                <w:b/>
                <w:bCs/>
                <w:sz w:val="20"/>
                <w:szCs w:val="20"/>
                <w:lang w:val="ka-GE"/>
              </w:rPr>
              <w:t>დარგობრივი</w:t>
            </w:r>
            <w:r>
              <w:rPr>
                <w:rFonts w:ascii="Sylfaen" w:hAnsi="Sylfaen" w:cs="Sylfaen"/>
                <w:b/>
                <w:bCs/>
                <w:sz w:val="20"/>
                <w:szCs w:val="20"/>
                <w:lang w:val="ka-GE"/>
              </w:rPr>
              <w:t xml:space="preserve"> </w:t>
            </w:r>
            <w:r w:rsidRPr="00FC4AA8">
              <w:rPr>
                <w:rFonts w:ascii="Sylfaen" w:hAnsi="Sylfaen" w:cs="Sylfaen"/>
                <w:b/>
                <w:bCs/>
                <w:sz w:val="20"/>
                <w:szCs w:val="20"/>
                <w:lang w:val="ka-GE"/>
              </w:rPr>
              <w:t>კომპეტენციები</w:t>
            </w:r>
            <w:r w:rsidRPr="00FC4AA8">
              <w:rPr>
                <w:rFonts w:ascii="Sylfaen" w:hAnsi="Sylfaen"/>
                <w:b/>
                <w:bCs/>
                <w:sz w:val="20"/>
                <w:szCs w:val="20"/>
                <w:lang w:val="ka-GE"/>
              </w:rPr>
              <w:t>)</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ცოდნა და გაცნობიერება</w:t>
            </w:r>
          </w:p>
          <w:p w:rsidR="00952B10" w:rsidRPr="00FC4AA8" w:rsidRDefault="00952B10" w:rsidP="00DB75EC">
            <w:pPr>
              <w:spacing w:after="0" w:line="240" w:lineRule="auto"/>
              <w:jc w:val="both"/>
              <w:rPr>
                <w:rFonts w:ascii="Sylfaen" w:hAnsi="Sylfaen" w:cs="Sylfaen"/>
                <w:b/>
                <w:bCs/>
                <w:sz w:val="20"/>
                <w:szCs w:val="20"/>
                <w:lang w:val="ka-GE"/>
              </w:rPr>
            </w:pPr>
          </w:p>
        </w:tc>
        <w:tc>
          <w:tcPr>
            <w:tcW w:w="8202" w:type="dxa"/>
            <w:gridSpan w:val="3"/>
            <w:tcBorders>
              <w:top w:val="single" w:sz="18" w:space="0" w:color="auto"/>
              <w:bottom w:val="single" w:sz="18" w:space="0" w:color="auto"/>
              <w:right w:val="single" w:sz="18" w:space="0" w:color="auto"/>
            </w:tcBorders>
          </w:tcPr>
          <w:p w:rsidR="00952B10" w:rsidRPr="000F19E8" w:rsidRDefault="00952B10" w:rsidP="00DB75EC">
            <w:pPr>
              <w:jc w:val="both"/>
              <w:rPr>
                <w:rFonts w:ascii="Sylfaen" w:eastAsia="Calibri" w:hAnsi="Sylfaen" w:cs="Sylfaen"/>
                <w:sz w:val="20"/>
                <w:szCs w:val="20"/>
                <w:lang w:val="ka-GE"/>
              </w:rPr>
            </w:pPr>
            <w:r w:rsidRPr="001346C5">
              <w:rPr>
                <w:rFonts w:ascii="Sylfaen" w:eastAsia="Calibri" w:hAnsi="Sylfaen" w:cs="Sylfaen"/>
                <w:sz w:val="20"/>
                <w:szCs w:val="20"/>
                <w:lang w:val="ka-GE"/>
              </w:rPr>
              <w:t>კურსდამთავრებულმა იცის მასობრივი კომუნიკაციის სისტემის შემადგენელი ნაწილების სპეციფიკა და თავისებურებანი, იცნობს ჟურნალისტური კვლევის   უმთავრეს მეთოდებს</w:t>
            </w:r>
            <w:r>
              <w:rPr>
                <w:rFonts w:ascii="Sylfaen" w:eastAsia="Calibri" w:hAnsi="Sylfaen" w:cs="Sylfaen"/>
                <w:sz w:val="20"/>
                <w:szCs w:val="20"/>
                <w:lang w:val="ka-GE"/>
              </w:rPr>
              <w:t>,</w:t>
            </w:r>
            <w:r w:rsidRPr="001346C5">
              <w:rPr>
                <w:rFonts w:ascii="Sylfaen" w:eastAsia="Calibri" w:hAnsi="Sylfaen" w:cs="Sylfaen"/>
                <w:sz w:val="20"/>
                <w:szCs w:val="20"/>
                <w:lang w:val="ka-GE"/>
              </w:rPr>
              <w:t xml:space="preserve"> პუბლიცისტიკის ძირითადი ჟანრების აგების პრინციპებს, შესაბამისად</w:t>
            </w:r>
            <w:r>
              <w:rPr>
                <w:rFonts w:ascii="Sylfaen" w:eastAsia="Calibri" w:hAnsi="Sylfaen" w:cs="Sylfaen"/>
                <w:sz w:val="20"/>
                <w:szCs w:val="20"/>
                <w:lang w:val="ka-GE"/>
              </w:rPr>
              <w:t>,</w:t>
            </w:r>
            <w:r w:rsidRPr="001346C5">
              <w:rPr>
                <w:rFonts w:ascii="Sylfaen" w:eastAsia="Calibri" w:hAnsi="Sylfaen" w:cs="Sylfaen"/>
                <w:sz w:val="20"/>
                <w:szCs w:val="20"/>
                <w:lang w:val="ka-GE"/>
              </w:rPr>
              <w:t xml:space="preserve"> მასალების მოძიების გზებს</w:t>
            </w:r>
            <w:r>
              <w:rPr>
                <w:rFonts w:ascii="Sylfaen" w:eastAsia="Calibri" w:hAnsi="Sylfaen" w:cs="Sylfaen"/>
                <w:sz w:val="20"/>
                <w:szCs w:val="20"/>
                <w:lang w:val="ka-GE"/>
              </w:rPr>
              <w:t>,</w:t>
            </w:r>
            <w:r w:rsidRPr="001346C5">
              <w:rPr>
                <w:rFonts w:ascii="Sylfaen" w:eastAsia="Calibri" w:hAnsi="Sylfaen" w:cs="Sylfaen"/>
                <w:sz w:val="20"/>
                <w:szCs w:val="20"/>
                <w:lang w:val="ka-GE"/>
              </w:rPr>
              <w:t xml:space="preserve"> რედაქტირების პრინციპებს</w:t>
            </w:r>
            <w:r>
              <w:rPr>
                <w:rFonts w:ascii="Sylfaen" w:eastAsia="Calibri" w:hAnsi="Sylfaen" w:cs="Sylfaen"/>
                <w:sz w:val="20"/>
                <w:szCs w:val="20"/>
                <w:lang w:val="ka-GE"/>
              </w:rPr>
              <w:t>,</w:t>
            </w:r>
            <w:r w:rsidRPr="001346C5">
              <w:rPr>
                <w:rFonts w:ascii="Sylfaen" w:eastAsia="Calibri" w:hAnsi="Sylfaen" w:cs="Sylfaen"/>
                <w:sz w:val="20"/>
                <w:szCs w:val="20"/>
                <w:lang w:val="ka-GE"/>
              </w:rPr>
              <w:t xml:space="preserve"> იც</w:t>
            </w:r>
            <w:r>
              <w:rPr>
                <w:rFonts w:ascii="Sylfaen" w:eastAsia="Calibri" w:hAnsi="Sylfaen" w:cs="Sylfaen"/>
                <w:sz w:val="20"/>
                <w:szCs w:val="20"/>
                <w:lang w:val="ka-GE"/>
              </w:rPr>
              <w:t>ი</w:t>
            </w:r>
            <w:r w:rsidRPr="001346C5">
              <w:rPr>
                <w:rFonts w:ascii="Sylfaen" w:eastAsia="Calibri" w:hAnsi="Sylfaen" w:cs="Sylfaen"/>
                <w:sz w:val="20"/>
                <w:szCs w:val="20"/>
                <w:lang w:val="ka-GE"/>
              </w:rPr>
              <w:t xml:space="preserve">ს </w:t>
            </w:r>
            <w:r>
              <w:rPr>
                <w:rFonts w:ascii="Sylfaen" w:eastAsia="Calibri" w:hAnsi="Sylfaen" w:cs="Sylfaen"/>
                <w:sz w:val="20"/>
                <w:szCs w:val="20"/>
                <w:lang w:val="ka-GE"/>
              </w:rPr>
              <w:t>ახალი მედიის, ელექტრონული მედიის</w:t>
            </w:r>
            <w:r w:rsidRPr="001346C5">
              <w:rPr>
                <w:rFonts w:ascii="Sylfaen" w:eastAsia="Calibri" w:hAnsi="Sylfaen" w:cs="Sylfaen"/>
                <w:sz w:val="20"/>
                <w:szCs w:val="20"/>
                <w:lang w:val="ka-GE"/>
              </w:rPr>
              <w:t xml:space="preserve"> </w:t>
            </w:r>
            <w:r>
              <w:rPr>
                <w:rFonts w:ascii="Sylfaen" w:eastAsia="Calibri" w:hAnsi="Sylfaen" w:cs="Sylfaen"/>
                <w:sz w:val="20"/>
                <w:szCs w:val="20"/>
                <w:lang w:val="ka-GE"/>
              </w:rPr>
              <w:t>სპეციფიკა</w:t>
            </w:r>
            <w:r w:rsidRPr="001346C5">
              <w:rPr>
                <w:rFonts w:ascii="Sylfaen" w:eastAsia="Calibri" w:hAnsi="Sylfaen" w:cs="Sylfaen"/>
                <w:sz w:val="20"/>
                <w:szCs w:val="20"/>
                <w:lang w:val="ka-GE"/>
              </w:rPr>
              <w:t>.</w:t>
            </w:r>
            <w:r>
              <w:rPr>
                <w:rFonts w:ascii="Sylfaen" w:eastAsia="Calibri" w:hAnsi="Sylfaen" w:cs="Sylfaen"/>
                <w:sz w:val="20"/>
                <w:szCs w:val="20"/>
                <w:lang w:val="ka-GE"/>
              </w:rPr>
              <w:t xml:space="preserve"> </w:t>
            </w:r>
            <w:r w:rsidRPr="001346C5">
              <w:rPr>
                <w:rFonts w:ascii="Sylfaen" w:eastAsia="Calibri" w:hAnsi="Sylfaen" w:cs="Sylfaen"/>
                <w:sz w:val="20"/>
                <w:szCs w:val="20"/>
                <w:lang w:val="ka-GE"/>
              </w:rPr>
              <w:t xml:space="preserve">გაცნობიერებული აქვს </w:t>
            </w:r>
            <w:r>
              <w:rPr>
                <w:rFonts w:ascii="Sylfaen" w:eastAsia="Calibri" w:hAnsi="Sylfaen" w:cs="Sylfaen"/>
                <w:sz w:val="20"/>
                <w:szCs w:val="20"/>
                <w:lang w:val="ka-GE"/>
              </w:rPr>
              <w:t xml:space="preserve">ონლაინ, </w:t>
            </w:r>
            <w:r w:rsidRPr="001346C5">
              <w:rPr>
                <w:rFonts w:ascii="Sylfaen" w:eastAsia="Calibri" w:hAnsi="Sylfaen" w:cs="Sylfaen"/>
                <w:sz w:val="20"/>
                <w:szCs w:val="20"/>
                <w:lang w:val="ka-GE"/>
              </w:rPr>
              <w:t xml:space="preserve"> ტელე და რადიო სიუჟეტის მომზადების </w:t>
            </w:r>
            <w:r>
              <w:rPr>
                <w:rFonts w:ascii="Sylfaen" w:eastAsia="Calibri" w:hAnsi="Sylfaen" w:cs="Sylfaen"/>
                <w:sz w:val="20"/>
                <w:szCs w:val="20"/>
                <w:lang w:val="ka-GE"/>
              </w:rPr>
              <w:t xml:space="preserve">თავისებურებანი. </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ცოდნის პრაქტიკაში გამოყენების უნარი</w:t>
            </w:r>
          </w:p>
          <w:p w:rsidR="00952B10" w:rsidRPr="00FC4AA8" w:rsidRDefault="00952B10" w:rsidP="00DB75EC">
            <w:pPr>
              <w:spacing w:after="0" w:line="240" w:lineRule="auto"/>
              <w:jc w:val="both"/>
              <w:rPr>
                <w:rFonts w:ascii="Sylfaen" w:hAnsi="Sylfaen" w:cs="Sylfaen"/>
                <w:b/>
                <w:bCs/>
                <w:sz w:val="20"/>
                <w:szCs w:val="20"/>
                <w:lang w:val="ka-GE"/>
              </w:rPr>
            </w:pPr>
          </w:p>
        </w:tc>
        <w:tc>
          <w:tcPr>
            <w:tcW w:w="8202" w:type="dxa"/>
            <w:gridSpan w:val="3"/>
            <w:tcBorders>
              <w:top w:val="single" w:sz="18" w:space="0" w:color="auto"/>
              <w:bottom w:val="single" w:sz="18" w:space="0" w:color="auto"/>
              <w:right w:val="single" w:sz="18" w:space="0" w:color="auto"/>
            </w:tcBorders>
          </w:tcPr>
          <w:p w:rsidR="00952B10" w:rsidRPr="000F19E8" w:rsidRDefault="00952B10" w:rsidP="00DB75EC">
            <w:pPr>
              <w:jc w:val="both"/>
              <w:rPr>
                <w:rFonts w:ascii="Sylfaen" w:eastAsia="Calibri" w:hAnsi="Sylfaen" w:cs="Sylfaen"/>
                <w:sz w:val="20"/>
                <w:szCs w:val="20"/>
                <w:lang w:val="ka-GE"/>
              </w:rPr>
            </w:pPr>
            <w:r w:rsidRPr="001346C5">
              <w:rPr>
                <w:rFonts w:ascii="Sylfaen" w:eastAsia="Calibri" w:hAnsi="Sylfaen" w:cs="Sylfaen"/>
                <w:sz w:val="20"/>
                <w:szCs w:val="20"/>
                <w:lang w:val="ka-GE"/>
              </w:rPr>
              <w:t xml:space="preserve">შეუძლია თეორიულ ცოდნაზე დაყრდნობით ეფექტური </w:t>
            </w:r>
            <w:r>
              <w:rPr>
                <w:rFonts w:ascii="Sylfaen" w:eastAsia="Calibri" w:hAnsi="Sylfaen" w:cs="Sylfaen"/>
                <w:sz w:val="20"/>
                <w:szCs w:val="20"/>
                <w:lang w:val="ka-GE"/>
              </w:rPr>
              <w:t xml:space="preserve">ვებ და ბეჭდური </w:t>
            </w:r>
            <w:r w:rsidRPr="001346C5">
              <w:rPr>
                <w:rFonts w:ascii="Sylfaen" w:eastAsia="Calibri" w:hAnsi="Sylfaen" w:cs="Sylfaen"/>
                <w:sz w:val="20"/>
                <w:szCs w:val="20"/>
                <w:lang w:val="ka-GE"/>
              </w:rPr>
              <w:t>მასალების,</w:t>
            </w:r>
            <w:r>
              <w:rPr>
                <w:rFonts w:ascii="Sylfaen" w:eastAsia="Calibri" w:hAnsi="Sylfaen" w:cs="Sylfaen"/>
                <w:sz w:val="20"/>
                <w:szCs w:val="20"/>
                <w:lang w:val="ka-GE"/>
              </w:rPr>
              <w:t xml:space="preserve"> </w:t>
            </w:r>
            <w:r w:rsidRPr="001346C5">
              <w:rPr>
                <w:rFonts w:ascii="Sylfaen" w:eastAsia="Calibri" w:hAnsi="Sylfaen" w:cs="Sylfaen"/>
                <w:sz w:val="20"/>
                <w:szCs w:val="20"/>
                <w:lang w:val="ka-GE"/>
              </w:rPr>
              <w:t>რადიო-ტელე სიუჟეტის მომზადება</w:t>
            </w:r>
            <w:r>
              <w:rPr>
                <w:rFonts w:ascii="Sylfaen" w:eastAsia="Calibri" w:hAnsi="Sylfaen" w:cs="Sylfaen"/>
                <w:sz w:val="20"/>
                <w:szCs w:val="20"/>
                <w:lang w:val="ka-GE"/>
              </w:rPr>
              <w:t xml:space="preserve"> და სხვადასხვა მედიასაშუალებებში პროფესიული საქმიანობის განხორციელება. </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lastRenderedPageBreak/>
              <w:t>დასკვნის უნარი</w:t>
            </w:r>
          </w:p>
          <w:p w:rsidR="00952B10" w:rsidRPr="00FC4AA8" w:rsidRDefault="00952B10" w:rsidP="00DB75EC">
            <w:pPr>
              <w:spacing w:after="0" w:line="240" w:lineRule="auto"/>
              <w:jc w:val="both"/>
              <w:rPr>
                <w:rFonts w:ascii="Sylfaen" w:hAnsi="Sylfaen" w:cs="Sylfaen"/>
                <w:b/>
                <w:bCs/>
                <w:sz w:val="20"/>
                <w:szCs w:val="20"/>
                <w:lang w:val="ka-GE"/>
              </w:rPr>
            </w:pPr>
          </w:p>
        </w:tc>
        <w:tc>
          <w:tcPr>
            <w:tcW w:w="8202" w:type="dxa"/>
            <w:gridSpan w:val="3"/>
            <w:tcBorders>
              <w:top w:val="single" w:sz="18" w:space="0" w:color="auto"/>
              <w:bottom w:val="single" w:sz="18" w:space="0" w:color="auto"/>
              <w:right w:val="single" w:sz="18" w:space="0" w:color="auto"/>
            </w:tcBorders>
          </w:tcPr>
          <w:p w:rsidR="00952B10" w:rsidRPr="00FC4AA8" w:rsidRDefault="00952B10" w:rsidP="00DB75EC">
            <w:pPr>
              <w:spacing w:line="240" w:lineRule="auto"/>
              <w:jc w:val="both"/>
              <w:rPr>
                <w:rFonts w:ascii="Sylfaen" w:hAnsi="Sylfaen" w:cs="Sylfaen"/>
                <w:sz w:val="20"/>
                <w:szCs w:val="20"/>
                <w:lang w:val="ka-GE"/>
              </w:rPr>
            </w:pPr>
            <w:r w:rsidRPr="001346C5">
              <w:rPr>
                <w:rFonts w:ascii="Sylfaen" w:eastAsia="Calibri" w:hAnsi="Sylfaen" w:cs="Sylfaen"/>
                <w:sz w:val="20"/>
                <w:szCs w:val="20"/>
                <w:lang w:val="ka-GE"/>
              </w:rPr>
              <w:t>შეუძლია თეორიული მასალის წაკითხვა და შესაბამისი დასკვნების გამოტანა, ცხოვრების სხვადასხვა სფეროს შესახებ ადექვატური მოსაზრებების გამოთქმა ,მსჯელობა და არგუმენტირება, ექსტრემალურ სიტუაციებში დამოუკიდებელი გადაწყვეტილებების მიღება და ექსკლუზიური ჟურნალისტური მასალების მოპოვება საკუთარ უნარებზე დაყრდნობით.</w:t>
            </w:r>
          </w:p>
        </w:tc>
      </w:tr>
      <w:tr w:rsidR="00952B10" w:rsidRPr="00FC4AA8" w:rsidTr="00DB75EC">
        <w:trPr>
          <w:trHeight w:val="662"/>
        </w:trPr>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კომუნიკაციის უნარი</w:t>
            </w:r>
          </w:p>
        </w:tc>
        <w:tc>
          <w:tcPr>
            <w:tcW w:w="8202" w:type="dxa"/>
            <w:gridSpan w:val="3"/>
            <w:tcBorders>
              <w:top w:val="single" w:sz="18" w:space="0" w:color="auto"/>
              <w:bottom w:val="single" w:sz="18" w:space="0" w:color="auto"/>
              <w:right w:val="single" w:sz="18" w:space="0" w:color="auto"/>
            </w:tcBorders>
          </w:tcPr>
          <w:p w:rsidR="00952B10" w:rsidRPr="00A96490" w:rsidRDefault="00952B10" w:rsidP="00DB75EC">
            <w:pPr>
              <w:spacing w:line="240" w:lineRule="auto"/>
              <w:jc w:val="both"/>
              <w:rPr>
                <w:rFonts w:ascii="Sylfaen" w:hAnsi="Sylfaen" w:cs="Sylfaen"/>
                <w:sz w:val="20"/>
                <w:szCs w:val="20"/>
                <w:lang w:val="ka-GE"/>
              </w:rPr>
            </w:pPr>
            <w:r w:rsidRPr="00A96490">
              <w:rPr>
                <w:rFonts w:ascii="Sylfaen" w:eastAsia="Calibri" w:hAnsi="Sylfaen"/>
                <w:sz w:val="20"/>
                <w:szCs w:val="20"/>
                <w:lang w:val="ka-GE"/>
              </w:rPr>
              <w:t xml:space="preserve">აქვს უნარი, </w:t>
            </w:r>
            <w:proofErr w:type="spellStart"/>
            <w:r w:rsidRPr="00A96490">
              <w:rPr>
                <w:rFonts w:ascii="Sylfaen" w:eastAsia="Calibri" w:hAnsi="Sylfaen"/>
                <w:sz w:val="20"/>
                <w:szCs w:val="20"/>
                <w:lang w:val="ka-GE"/>
              </w:rPr>
              <w:t>დაამყაროს</w:t>
            </w:r>
            <w:r>
              <w:rPr>
                <w:rFonts w:ascii="Sylfaen" w:eastAsia="Calibri" w:hAnsi="Sylfaen"/>
                <w:sz w:val="20"/>
                <w:szCs w:val="20"/>
                <w:lang w:val="ka-GE"/>
              </w:rPr>
              <w:t>ვერბალური</w:t>
            </w:r>
            <w:proofErr w:type="spellEnd"/>
            <w:r>
              <w:rPr>
                <w:rFonts w:ascii="Sylfaen" w:eastAsia="Calibri" w:hAnsi="Sylfaen"/>
                <w:sz w:val="20"/>
                <w:szCs w:val="20"/>
                <w:lang w:val="ka-GE"/>
              </w:rPr>
              <w:t xml:space="preserve"> კომუნიკაცია</w:t>
            </w:r>
            <w:r w:rsidRPr="00A96490">
              <w:rPr>
                <w:rFonts w:ascii="Sylfaen" w:eastAsia="Calibri" w:hAnsi="Sylfaen"/>
                <w:sz w:val="20"/>
                <w:szCs w:val="20"/>
                <w:lang w:val="ka-GE"/>
              </w:rPr>
              <w:t xml:space="preserve"> პერსონებთან</w:t>
            </w:r>
            <w:r>
              <w:rPr>
                <w:rFonts w:ascii="Sylfaen" w:eastAsia="Calibri" w:hAnsi="Sylfaen"/>
                <w:sz w:val="20"/>
                <w:szCs w:val="20"/>
                <w:lang w:val="ka-GE"/>
              </w:rPr>
              <w:t>/</w:t>
            </w:r>
            <w:r w:rsidRPr="00A96490">
              <w:rPr>
                <w:rFonts w:ascii="Sylfaen" w:eastAsia="Calibri" w:hAnsi="Sylfaen"/>
                <w:sz w:val="20"/>
                <w:szCs w:val="20"/>
                <w:lang w:val="ka-GE"/>
              </w:rPr>
              <w:t xml:space="preserve">დაწესებულებებთან </w:t>
            </w:r>
            <w:r>
              <w:rPr>
                <w:rFonts w:ascii="Sylfaen" w:eastAsia="Calibri" w:hAnsi="Sylfaen"/>
                <w:sz w:val="20"/>
                <w:szCs w:val="20"/>
                <w:lang w:val="ka-GE"/>
              </w:rPr>
              <w:t xml:space="preserve">ჟურნალისტური მასალისთვის ინფორმაციის მოპოვებისა და გავრცელების მიზნით.  </w:t>
            </w:r>
          </w:p>
        </w:tc>
      </w:tr>
      <w:tr w:rsidR="00952B10" w:rsidRPr="00FC4AA8" w:rsidTr="00DB75EC">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სწავლის უნარი</w:t>
            </w:r>
          </w:p>
        </w:tc>
        <w:tc>
          <w:tcPr>
            <w:tcW w:w="8202" w:type="dxa"/>
            <w:gridSpan w:val="3"/>
            <w:tcBorders>
              <w:top w:val="single" w:sz="12" w:space="0" w:color="auto"/>
              <w:bottom w:val="single" w:sz="18" w:space="0" w:color="auto"/>
              <w:right w:val="single" w:sz="18" w:space="0" w:color="auto"/>
            </w:tcBorders>
          </w:tcPr>
          <w:p w:rsidR="00952B10" w:rsidRPr="00A96490" w:rsidRDefault="00952B10" w:rsidP="00DB75EC">
            <w:pPr>
              <w:spacing w:line="240" w:lineRule="auto"/>
              <w:jc w:val="both"/>
              <w:rPr>
                <w:rFonts w:ascii="Sylfaen" w:hAnsi="Sylfaen" w:cs="Sylfaen"/>
                <w:sz w:val="20"/>
                <w:szCs w:val="20"/>
                <w:lang w:val="ka-GE"/>
              </w:rPr>
            </w:pPr>
            <w:r w:rsidRPr="00A96490">
              <w:rPr>
                <w:rFonts w:ascii="Sylfaen" w:eastAsia="Calibri" w:hAnsi="Sylfaen"/>
                <w:sz w:val="20"/>
                <w:szCs w:val="20"/>
                <w:lang w:val="ka-GE"/>
              </w:rPr>
              <w:t xml:space="preserve">შეუძლია ძირითად სპეციალობასთან სინთეზირებულად შეარჩიოს სწავლის პრიორიტეტები და </w:t>
            </w:r>
            <w:r w:rsidRPr="00AD7960">
              <w:rPr>
                <w:rFonts w:ascii="Sylfaen" w:eastAsia="Calibri" w:hAnsi="Sylfaen"/>
                <w:sz w:val="20"/>
                <w:szCs w:val="20"/>
                <w:lang w:val="ka-GE"/>
              </w:rPr>
              <w:t>განსაზღვროს საზოგადოებრივად სასარგებლო საქმიანობის ფორმები.</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ღირებულებები</w:t>
            </w:r>
          </w:p>
        </w:tc>
        <w:tc>
          <w:tcPr>
            <w:tcW w:w="8202" w:type="dxa"/>
            <w:gridSpan w:val="3"/>
            <w:tcBorders>
              <w:top w:val="single" w:sz="18" w:space="0" w:color="auto"/>
              <w:bottom w:val="single" w:sz="18" w:space="0" w:color="auto"/>
              <w:right w:val="single" w:sz="18" w:space="0" w:color="auto"/>
            </w:tcBorders>
          </w:tcPr>
          <w:p w:rsidR="00952B10" w:rsidRPr="00A96490" w:rsidRDefault="00952B10" w:rsidP="00DB75EC">
            <w:pPr>
              <w:spacing w:line="240" w:lineRule="auto"/>
              <w:jc w:val="both"/>
              <w:rPr>
                <w:rFonts w:ascii="Sylfaen" w:hAnsi="Sylfaen" w:cs="Sylfaen"/>
                <w:sz w:val="20"/>
                <w:szCs w:val="20"/>
                <w:lang w:val="ka-GE"/>
              </w:rPr>
            </w:pPr>
            <w:r w:rsidRPr="00D5379F">
              <w:rPr>
                <w:rFonts w:ascii="Sylfaen" w:eastAsia="Calibri" w:hAnsi="Sylfaen"/>
                <w:sz w:val="20"/>
                <w:szCs w:val="20"/>
                <w:lang w:val="ka-GE"/>
              </w:rPr>
              <w:t>გააჩნია ჟურნალისტური ეთიკის ნორმების დაცვისა და ჟურნალისტური საქმიანობისთვის აუცილებელი პროფესიული უნარ-ჩვევები.</w:t>
            </w:r>
          </w:p>
        </w:tc>
      </w:tr>
      <w:tr w:rsidR="00952B10" w:rsidRPr="00FC4AA8" w:rsidTr="00DB75EC">
        <w:tc>
          <w:tcPr>
            <w:tcW w:w="11459"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bCs/>
                <w:sz w:val="20"/>
                <w:szCs w:val="20"/>
                <w:lang w:val="ka-GE"/>
              </w:rPr>
            </w:pPr>
            <w:r w:rsidRPr="00FC4AA8">
              <w:rPr>
                <w:rFonts w:ascii="Sylfaen" w:hAnsi="Sylfaen" w:cs="Sylfaen"/>
                <w:b/>
                <w:bCs/>
                <w:sz w:val="20"/>
                <w:szCs w:val="20"/>
                <w:lang w:val="ka-GE"/>
              </w:rPr>
              <w:t>სწავლების</w:t>
            </w:r>
            <w:r w:rsidRPr="00FC4AA8">
              <w:rPr>
                <w:rFonts w:ascii="Sylfaen" w:hAnsi="Sylfaen" w:cs="Sylfaen"/>
                <w:b/>
                <w:bCs/>
                <w:sz w:val="20"/>
                <w:szCs w:val="20"/>
              </w:rPr>
              <w:t xml:space="preserve"> </w:t>
            </w:r>
            <w:r w:rsidRPr="00FC4AA8">
              <w:rPr>
                <w:rFonts w:ascii="Sylfaen" w:hAnsi="Sylfaen" w:cs="Sylfaen"/>
                <w:b/>
                <w:bCs/>
                <w:sz w:val="20"/>
                <w:szCs w:val="20"/>
                <w:lang w:val="ka-GE"/>
              </w:rPr>
              <w:t>მეთოდები</w:t>
            </w:r>
          </w:p>
        </w:tc>
      </w:tr>
      <w:tr w:rsidR="00952B10" w:rsidRPr="00FC4AA8" w:rsidTr="00DB75EC">
        <w:tc>
          <w:tcPr>
            <w:tcW w:w="11459"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autoSpaceDE w:val="0"/>
              <w:autoSpaceDN w:val="0"/>
              <w:adjustRightInd w:val="0"/>
              <w:spacing w:after="0" w:line="240" w:lineRule="auto"/>
              <w:jc w:val="both"/>
              <w:rPr>
                <w:rFonts w:ascii="Sylfaen" w:hAnsi="Sylfaen"/>
                <w:sz w:val="20"/>
                <w:szCs w:val="20"/>
                <w:lang w:val="ka-GE"/>
              </w:rPr>
            </w:pPr>
            <w:proofErr w:type="spellStart"/>
            <w:r w:rsidRPr="00FC4AA8">
              <w:rPr>
                <w:rFonts w:ascii="Sylfaen" w:hAnsi="Sylfaen"/>
                <w:bCs/>
                <w:sz w:val="20"/>
                <w:szCs w:val="20"/>
              </w:rPr>
              <w:t>დისკუსია</w:t>
            </w:r>
            <w:proofErr w:type="spellEnd"/>
            <w:r w:rsidRPr="00FC4AA8">
              <w:rPr>
                <w:rFonts w:ascii="Sylfaen" w:hAnsi="Sylfaen"/>
                <w:bCs/>
                <w:sz w:val="20"/>
                <w:szCs w:val="20"/>
              </w:rPr>
              <w:t>/</w:t>
            </w:r>
            <w:proofErr w:type="spellStart"/>
            <w:r w:rsidRPr="00FC4AA8">
              <w:rPr>
                <w:rFonts w:ascii="Sylfaen" w:hAnsi="Sylfaen"/>
                <w:bCs/>
                <w:sz w:val="20"/>
                <w:szCs w:val="20"/>
              </w:rPr>
              <w:t>დებატები</w:t>
            </w:r>
            <w:proofErr w:type="spellEnd"/>
            <w:r w:rsidRPr="00FC4AA8">
              <w:rPr>
                <w:rFonts w:ascii="Sylfaen" w:hAnsi="Sylfaen"/>
                <w:bCs/>
                <w:sz w:val="20"/>
                <w:szCs w:val="20"/>
              </w:rPr>
              <w:t xml:space="preserve">, </w:t>
            </w:r>
            <w:proofErr w:type="spellStart"/>
            <w:r w:rsidRPr="00FC4AA8">
              <w:rPr>
                <w:rFonts w:ascii="Sylfaen" w:hAnsi="Sylfaen"/>
                <w:bCs/>
                <w:sz w:val="20"/>
                <w:szCs w:val="20"/>
              </w:rPr>
              <w:t>თანამშრომლობითი</w:t>
            </w:r>
            <w:proofErr w:type="spellEnd"/>
            <w:r w:rsidRPr="00FC4AA8">
              <w:rPr>
                <w:rFonts w:ascii="Sylfaen" w:hAnsi="Sylfaen"/>
                <w:sz w:val="20"/>
                <w:szCs w:val="20"/>
              </w:rPr>
              <w:t xml:space="preserve">, </w:t>
            </w:r>
            <w:r w:rsidRPr="00FC4AA8">
              <w:rPr>
                <w:rFonts w:ascii="Sylfaen" w:hAnsi="Sylfaen"/>
                <w:sz w:val="20"/>
                <w:szCs w:val="20"/>
                <w:lang w:val="ka-GE"/>
              </w:rPr>
              <w:t xml:space="preserve">ჯგუფური მუშაობა, </w:t>
            </w:r>
            <w:proofErr w:type="spellStart"/>
            <w:r w:rsidRPr="00FC4AA8">
              <w:rPr>
                <w:rFonts w:ascii="Sylfaen" w:hAnsi="Sylfaen"/>
                <w:sz w:val="20"/>
                <w:szCs w:val="20"/>
                <w:lang w:val="ka-GE"/>
              </w:rPr>
              <w:t>ევრისტიკული</w:t>
            </w:r>
            <w:proofErr w:type="spellEnd"/>
            <w:r w:rsidRPr="00FC4AA8">
              <w:rPr>
                <w:rFonts w:ascii="Sylfaen" w:hAnsi="Sylfaen"/>
                <w:sz w:val="20"/>
                <w:szCs w:val="20"/>
                <w:lang w:val="ka-GE"/>
              </w:rPr>
              <w:t>, შემთხვევების შესწავლა</w:t>
            </w:r>
            <w:r>
              <w:rPr>
                <w:rFonts w:ascii="Sylfaen" w:hAnsi="Sylfaen"/>
                <w:sz w:val="20"/>
                <w:szCs w:val="20"/>
                <w:lang w:val="ka-GE"/>
              </w:rPr>
              <w:t xml:space="preserve"> </w:t>
            </w:r>
            <w:r w:rsidRPr="00FC4AA8">
              <w:rPr>
                <w:rFonts w:ascii="Sylfaen" w:hAnsi="Sylfaen"/>
                <w:sz w:val="20"/>
                <w:szCs w:val="20"/>
                <w:lang w:val="ka-GE"/>
              </w:rPr>
              <w:t>(ქეისები), გონებრივი იერიში, როლური და სიტუაციური თამაშები, დემონსტრირების მეთოდი</w:t>
            </w:r>
            <w:r w:rsidR="006E36AD">
              <w:rPr>
                <w:rFonts w:ascii="Sylfaen" w:hAnsi="Sylfaen"/>
                <w:sz w:val="20"/>
                <w:szCs w:val="20"/>
                <w:lang w:val="ka-GE"/>
              </w:rPr>
              <w:t xml:space="preserve">, </w:t>
            </w:r>
            <w:proofErr w:type="spellStart"/>
            <w:r w:rsidRPr="00FC4AA8">
              <w:rPr>
                <w:rFonts w:ascii="Sylfaen" w:hAnsi="Sylfaen"/>
                <w:bCs/>
                <w:sz w:val="20"/>
                <w:szCs w:val="20"/>
              </w:rPr>
              <w:t>ანალიზისა</w:t>
            </w:r>
            <w:proofErr w:type="spellEnd"/>
            <w:r w:rsidRPr="00FC4AA8">
              <w:rPr>
                <w:rFonts w:ascii="Sylfaen" w:hAnsi="Sylfaen"/>
                <w:bCs/>
                <w:sz w:val="20"/>
                <w:szCs w:val="20"/>
              </w:rPr>
              <w:t xml:space="preserve"> </w:t>
            </w:r>
            <w:proofErr w:type="spellStart"/>
            <w:r w:rsidRPr="00FC4AA8">
              <w:rPr>
                <w:rFonts w:ascii="Sylfaen" w:hAnsi="Sylfaen"/>
                <w:bCs/>
                <w:sz w:val="20"/>
                <w:szCs w:val="20"/>
              </w:rPr>
              <w:t>და</w:t>
            </w:r>
            <w:proofErr w:type="spellEnd"/>
            <w:r w:rsidRPr="00FC4AA8">
              <w:rPr>
                <w:rFonts w:ascii="Sylfaen" w:hAnsi="Sylfaen"/>
                <w:bCs/>
                <w:sz w:val="20"/>
                <w:szCs w:val="20"/>
              </w:rPr>
              <w:t xml:space="preserve"> </w:t>
            </w:r>
            <w:proofErr w:type="spellStart"/>
            <w:r w:rsidRPr="00FC4AA8">
              <w:rPr>
                <w:rFonts w:ascii="Sylfaen" w:hAnsi="Sylfaen"/>
                <w:bCs/>
                <w:sz w:val="20"/>
                <w:szCs w:val="20"/>
              </w:rPr>
              <w:t>სინთეზის</w:t>
            </w:r>
            <w:proofErr w:type="spellEnd"/>
            <w:r w:rsidRPr="00FC4AA8">
              <w:rPr>
                <w:rFonts w:ascii="Sylfaen" w:hAnsi="Sylfaen"/>
                <w:bCs/>
                <w:sz w:val="20"/>
                <w:szCs w:val="20"/>
                <w:lang w:val="ka-GE"/>
              </w:rPr>
              <w:t xml:space="preserve"> მეთოდები</w:t>
            </w:r>
            <w:r w:rsidRPr="00FC4AA8">
              <w:rPr>
                <w:rFonts w:ascii="Sylfaen" w:hAnsi="Sylfaen"/>
                <w:bCs/>
                <w:sz w:val="20"/>
                <w:szCs w:val="20"/>
              </w:rPr>
              <w:t>,</w:t>
            </w:r>
            <w:r w:rsidRPr="00FC4AA8">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952B10" w:rsidRPr="00FC4AA8" w:rsidRDefault="00952B10" w:rsidP="00DB75EC">
            <w:pPr>
              <w:autoSpaceDE w:val="0"/>
              <w:autoSpaceDN w:val="0"/>
              <w:adjustRightInd w:val="0"/>
              <w:spacing w:after="0" w:line="240" w:lineRule="auto"/>
              <w:jc w:val="both"/>
              <w:rPr>
                <w:rFonts w:ascii="Sylfaen" w:hAnsi="Sylfaen" w:cs="Sylfaen"/>
                <w:b/>
                <w:bCs/>
                <w:sz w:val="20"/>
                <w:szCs w:val="20"/>
                <w:lang w:val="ka-GE"/>
              </w:rPr>
            </w:pPr>
          </w:p>
        </w:tc>
      </w:tr>
      <w:tr w:rsidR="00952B10" w:rsidRPr="00FC4AA8" w:rsidTr="00DB75EC">
        <w:tc>
          <w:tcPr>
            <w:tcW w:w="11459"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პროგრამის სტრუქტურა</w:t>
            </w:r>
          </w:p>
        </w:tc>
      </w:tr>
      <w:tr w:rsidR="00952B10" w:rsidRPr="00FC4AA8" w:rsidTr="00DB75EC">
        <w:tc>
          <w:tcPr>
            <w:tcW w:w="11459"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hAnsi="Sylfaen"/>
                <w:sz w:val="20"/>
                <w:szCs w:val="20"/>
                <w:lang w:val="ka-GE"/>
              </w:rPr>
            </w:pPr>
            <w:r w:rsidRPr="00FC4AA8">
              <w:rPr>
                <w:rFonts w:ascii="Sylfaen" w:hAnsi="Sylfaen" w:cs="Sylfaen"/>
                <w:bCs/>
                <w:sz w:val="20"/>
                <w:szCs w:val="20"/>
                <w:lang w:val="ka-GE"/>
              </w:rPr>
              <w:t>პროგრამის მოცულობა</w:t>
            </w:r>
            <w:r w:rsidRPr="00FC4AA8">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w:t>
            </w:r>
          </w:p>
          <w:p w:rsidR="00952B10" w:rsidRPr="00FC4AA8" w:rsidRDefault="00952B10" w:rsidP="00DB75EC">
            <w:pPr>
              <w:spacing w:after="0" w:line="240" w:lineRule="auto"/>
              <w:jc w:val="both"/>
              <w:rPr>
                <w:rFonts w:ascii="Sylfaen" w:hAnsi="Sylfaen" w:cs="Sylfaen"/>
                <w:b/>
                <w:bCs/>
                <w:sz w:val="20"/>
                <w:szCs w:val="20"/>
                <w:lang w:val="ka-GE"/>
              </w:rPr>
            </w:pPr>
            <w:r w:rsidRPr="00FC4AA8">
              <w:rPr>
                <w:rFonts w:ascii="Sylfaen" w:hAnsi="Sylfaen" w:cs="Sylfaen"/>
                <w:b/>
                <w:bCs/>
                <w:sz w:val="20"/>
                <w:szCs w:val="20"/>
                <w:lang w:val="ka-GE"/>
              </w:rPr>
              <w:t>სასწავლო გეგმა იხ დანართი 1.</w:t>
            </w:r>
          </w:p>
          <w:p w:rsidR="00952B10" w:rsidRPr="00FC4AA8" w:rsidRDefault="00952B10" w:rsidP="00DB75EC">
            <w:pPr>
              <w:spacing w:after="0" w:line="240" w:lineRule="auto"/>
              <w:jc w:val="both"/>
              <w:rPr>
                <w:rFonts w:ascii="Sylfaen" w:hAnsi="Sylfaen" w:cs="Sylfaen"/>
                <w:b/>
                <w:bCs/>
                <w:sz w:val="20"/>
                <w:szCs w:val="20"/>
                <w:lang w:val="ka-GE"/>
              </w:rPr>
            </w:pPr>
          </w:p>
        </w:tc>
      </w:tr>
      <w:tr w:rsidR="00952B10" w:rsidRPr="00FC4AA8" w:rsidTr="00DB75EC">
        <w:tc>
          <w:tcPr>
            <w:tcW w:w="11459"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52B10" w:rsidP="00DB75EC">
            <w:pPr>
              <w:spacing w:after="0" w:line="240" w:lineRule="auto"/>
              <w:jc w:val="both"/>
              <w:rPr>
                <w:rFonts w:ascii="Sylfaen" w:hAnsi="Sylfaen" w:cs="Sylfaen"/>
                <w:b/>
                <w:bCs/>
                <w:color w:val="C45911" w:themeColor="accent2" w:themeShade="BF"/>
                <w:sz w:val="20"/>
                <w:szCs w:val="20"/>
                <w:lang w:val="ka-GE"/>
              </w:rPr>
            </w:pPr>
            <w:r w:rsidRPr="00FC4AA8">
              <w:rPr>
                <w:rFonts w:ascii="Sylfaen" w:hAnsi="Sylfaen" w:cs="Sylfaen"/>
                <w:b/>
                <w:bCs/>
                <w:sz w:val="20"/>
                <w:szCs w:val="20"/>
                <w:lang w:val="ka-GE"/>
              </w:rPr>
              <w:t>სტუდენტის ცოდნის შეფასების სისტემა და კრიტერიუმები/</w:t>
            </w:r>
          </w:p>
        </w:tc>
      </w:tr>
      <w:tr w:rsidR="00952B10" w:rsidRPr="00FC4AA8" w:rsidTr="00DB75EC">
        <w:tc>
          <w:tcPr>
            <w:tcW w:w="11459"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eastAsia="Times New Roman" w:hAnsi="Sylfaen" w:cs="Arial Unicode MS"/>
                <w:noProof/>
                <w:sz w:val="20"/>
                <w:szCs w:val="20"/>
                <w:lang w:val="ka-GE" w:eastAsia="ru-RU"/>
              </w:rPr>
            </w:pPr>
            <w:r w:rsidRPr="00FC4AA8">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FC4AA8">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FC4AA8">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FC4AA8">
              <w:rPr>
                <w:rFonts w:ascii="Sylfaen" w:eastAsia="Times New Roman" w:hAnsi="Sylfaen" w:cs="Sylfaen"/>
                <w:i/>
                <w:sz w:val="20"/>
                <w:szCs w:val="20"/>
                <w:lang w:val="ka-GE" w:eastAsia="ru-RU"/>
              </w:rPr>
              <w:t>(მოიცავს შეფასების სხვადასხვა კომპონენტებს)</w:t>
            </w:r>
            <w:r w:rsidRPr="00FC4AA8">
              <w:rPr>
                <w:rFonts w:ascii="Sylfaen" w:eastAsia="Times New Roman" w:hAnsi="Sylfaen" w:cs="Sylfaen"/>
                <w:sz w:val="20"/>
                <w:szCs w:val="20"/>
                <w:lang w:val="ka-GE" w:eastAsia="ru-RU"/>
              </w:rPr>
              <w:t>-</w:t>
            </w:r>
          </w:p>
          <w:p w:rsidR="00952B10" w:rsidRPr="00FC4AA8" w:rsidRDefault="00952B10" w:rsidP="00DB75EC">
            <w:pPr>
              <w:pStyle w:val="ListParagraph"/>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30 ქულა;</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შუალედური გამოცდა- 30 ქულა;</w:t>
            </w:r>
          </w:p>
          <w:p w:rsidR="00952B10" w:rsidRPr="00FC4AA8" w:rsidRDefault="00952B10" w:rsidP="00DB75EC">
            <w:pPr>
              <w:pStyle w:val="ListParagraph"/>
              <w:widowControl w:val="0"/>
              <w:numPr>
                <w:ilvl w:val="0"/>
                <w:numId w:val="28"/>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დასკვნითი გამოცდა - 40 ქულა.</w:t>
            </w:r>
          </w:p>
          <w:p w:rsidR="00952B10" w:rsidRPr="00FC4AA8" w:rsidRDefault="00952B10" w:rsidP="00DB75EC">
            <w:pPr>
              <w:widowControl w:val="0"/>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952B10" w:rsidRDefault="00952B10" w:rsidP="00DB75EC">
            <w:pPr>
              <w:spacing w:after="0" w:line="240" w:lineRule="auto"/>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შეფასების სისტემა უშვებს: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ა) ხუთი სახის დადებით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ა.ა</w:t>
            </w:r>
            <w:proofErr w:type="spellEnd"/>
            <w:r w:rsidRPr="00FC4AA8">
              <w:rPr>
                <w:rFonts w:ascii="Sylfaen" w:eastAsia="Times New Roman" w:hAnsi="Sylfaen" w:cs="Sylfaen"/>
                <w:sz w:val="20"/>
                <w:szCs w:val="20"/>
                <w:lang w:val="ka-GE" w:eastAsia="ru-RU"/>
              </w:rPr>
              <w:t>) (A) ფრიადი – შეფასების 91-100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ა.ბ</w:t>
            </w:r>
            <w:proofErr w:type="spellEnd"/>
            <w:r w:rsidRPr="00FC4AA8">
              <w:rPr>
                <w:rFonts w:ascii="Sylfaen" w:eastAsia="Times New Roman" w:hAnsi="Sylfaen" w:cs="Sylfaen"/>
                <w:sz w:val="20"/>
                <w:szCs w:val="20"/>
                <w:lang w:val="ka-GE" w:eastAsia="ru-RU"/>
              </w:rPr>
              <w:t xml:space="preserve">) (B) ძალიან კარგი – მაქსიმალური შეფასების 81-90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ა.გ</w:t>
            </w:r>
            <w:proofErr w:type="spellEnd"/>
            <w:r w:rsidRPr="00FC4AA8">
              <w:rPr>
                <w:rFonts w:ascii="Sylfaen" w:eastAsia="Times New Roman" w:hAnsi="Sylfaen" w:cs="Sylfaen"/>
                <w:sz w:val="20"/>
                <w:szCs w:val="20"/>
                <w:lang w:val="ka-GE" w:eastAsia="ru-RU"/>
              </w:rPr>
              <w:t>) (C) კარგი – მაქსიმალური შეფასების 71-80 ქულა;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ა.დ</w:t>
            </w:r>
            <w:proofErr w:type="spellEnd"/>
            <w:r w:rsidRPr="00FC4AA8">
              <w:rPr>
                <w:rFonts w:ascii="Sylfaen" w:eastAsia="Times New Roman" w:hAnsi="Sylfaen" w:cs="Sylfaen"/>
                <w:sz w:val="20"/>
                <w:szCs w:val="20"/>
                <w:lang w:val="ka-GE" w:eastAsia="ru-RU"/>
              </w:rPr>
              <w:t xml:space="preserve">) (D) დამაკმაყოფილებელი – მაქსიმალური შეფასების 61-70 ქულა; </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ა.ე</w:t>
            </w:r>
            <w:proofErr w:type="spellEnd"/>
            <w:r w:rsidRPr="00FC4AA8">
              <w:rPr>
                <w:rFonts w:ascii="Sylfaen" w:eastAsia="Times New Roman" w:hAnsi="Sylfaen" w:cs="Sylfaen"/>
                <w:sz w:val="20"/>
                <w:szCs w:val="20"/>
                <w:lang w:val="ka-GE" w:eastAsia="ru-RU"/>
              </w:rPr>
              <w:t>) (E) საკმარისი – მაქსიმალური შეფასების 51-60 ქულა.</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ბ) ორი სახის უარყოფით შეფასებას:</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t>ბ.ა</w:t>
            </w:r>
            <w:proofErr w:type="spellEnd"/>
            <w:r w:rsidRPr="00FC4AA8">
              <w:rPr>
                <w:rFonts w:ascii="Sylfaen" w:eastAsia="Times New Roman" w:hAnsi="Sylfaen" w:cs="Sylfaen"/>
                <w:sz w:val="20"/>
                <w:szCs w:val="20"/>
                <w:lang w:val="ka-GE" w:eastAsia="ru-RU"/>
              </w:rPr>
              <w:t>)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
          <w:p w:rsidR="00952B10" w:rsidRPr="00FC4AA8" w:rsidRDefault="00952B10" w:rsidP="00DB75EC">
            <w:pPr>
              <w:spacing w:after="0" w:line="240" w:lineRule="auto"/>
              <w:ind w:left="720"/>
              <w:jc w:val="both"/>
              <w:rPr>
                <w:rFonts w:ascii="Sylfaen" w:eastAsia="Times New Roman" w:hAnsi="Sylfaen" w:cs="Sylfaen"/>
                <w:sz w:val="20"/>
                <w:szCs w:val="20"/>
                <w:lang w:val="ka-GE" w:eastAsia="ru-RU"/>
              </w:rPr>
            </w:pPr>
            <w:proofErr w:type="spellStart"/>
            <w:r w:rsidRPr="00FC4AA8">
              <w:rPr>
                <w:rFonts w:ascii="Sylfaen" w:eastAsia="Times New Roman" w:hAnsi="Sylfaen" w:cs="Sylfaen"/>
                <w:sz w:val="20"/>
                <w:szCs w:val="20"/>
                <w:lang w:val="ka-GE" w:eastAsia="ru-RU"/>
              </w:rPr>
              <w:lastRenderedPageBreak/>
              <w:t>ბ.ბ</w:t>
            </w:r>
            <w:proofErr w:type="spellEnd"/>
            <w:r w:rsidRPr="00FC4AA8">
              <w:rPr>
                <w:rFonts w:ascii="Sylfaen" w:eastAsia="Times New Roman" w:hAnsi="Sylfaen" w:cs="Sylfaen"/>
                <w:sz w:val="20"/>
                <w:szCs w:val="20"/>
                <w:lang w:val="ka-GE" w:eastAsia="ru-RU"/>
              </w:rPr>
              <w:t>)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952B10" w:rsidRPr="00FC4AA8" w:rsidRDefault="00952B10" w:rsidP="00DB75EC">
            <w:pPr>
              <w:spacing w:line="240" w:lineRule="auto"/>
              <w:ind w:left="10" w:right="98"/>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952B10" w:rsidRPr="00FC4AA8" w:rsidRDefault="00952B10" w:rsidP="00DB75EC">
            <w:pPr>
              <w:pStyle w:val="ListParagraph"/>
              <w:numPr>
                <w:ilvl w:val="0"/>
                <w:numId w:val="27"/>
              </w:numPr>
              <w:spacing w:after="0" w:line="240" w:lineRule="auto"/>
              <w:jc w:val="both"/>
              <w:rPr>
                <w:rFonts w:ascii="Sylfaen" w:eastAsia="Times New Roman" w:hAnsi="Sylfaen" w:cs="Sylfaen"/>
                <w:sz w:val="20"/>
                <w:szCs w:val="20"/>
                <w:lang w:val="ka-GE" w:eastAsia="ru-RU"/>
              </w:rPr>
            </w:pPr>
            <w:r w:rsidRPr="00FC4AA8">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952B10" w:rsidRPr="00FC4AA8" w:rsidRDefault="00952B10" w:rsidP="00DB75EC">
            <w:pPr>
              <w:pStyle w:val="ListParagraph"/>
              <w:numPr>
                <w:ilvl w:val="0"/>
                <w:numId w:val="27"/>
              </w:numPr>
              <w:spacing w:line="240" w:lineRule="auto"/>
              <w:jc w:val="both"/>
              <w:rPr>
                <w:rFonts w:ascii="Sylfaen" w:eastAsia="Calibri" w:hAnsi="Sylfaen" w:cs="Sylfaen"/>
                <w:sz w:val="20"/>
                <w:szCs w:val="20"/>
                <w:lang w:val="ka-GE" w:eastAsia="ru-RU"/>
              </w:rPr>
            </w:pPr>
            <w:r w:rsidRPr="00FC4AA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52B10" w:rsidRPr="00FC4AA8" w:rsidRDefault="00952B10" w:rsidP="00DB75EC">
            <w:pPr>
              <w:spacing w:line="240" w:lineRule="auto"/>
              <w:jc w:val="both"/>
              <w:rPr>
                <w:rFonts w:ascii="Sylfaen" w:hAnsi="Sylfaen" w:cs="Sylfaen"/>
                <w:sz w:val="20"/>
                <w:szCs w:val="20"/>
                <w:lang w:val="ka-GE"/>
              </w:rPr>
            </w:pPr>
            <w:r w:rsidRPr="00FC4AA8">
              <w:rPr>
                <w:rFonts w:ascii="Sylfaen" w:hAnsi="Sylfaen" w:cs="Sylfaen"/>
                <w:b/>
                <w:i/>
                <w:sz w:val="20"/>
                <w:szCs w:val="20"/>
                <w:u w:val="single"/>
                <w:lang w:val="ka-GE"/>
              </w:rPr>
              <w:t>საფუძველი:</w:t>
            </w:r>
            <w:proofErr w:type="spellStart"/>
            <w:r w:rsidRPr="00FC4AA8">
              <w:rPr>
                <w:rFonts w:ascii="Sylfaen" w:hAnsi="Sylfaen" w:cs="Sylfaen"/>
                <w:sz w:val="20"/>
                <w:szCs w:val="20"/>
              </w:rPr>
              <w:t>საქართველოსგანათლებისადამეცნიერებისმინისტრის</w:t>
            </w:r>
            <w:proofErr w:type="spellEnd"/>
            <w:r w:rsidRPr="00FC4AA8">
              <w:rPr>
                <w:sz w:val="20"/>
                <w:szCs w:val="20"/>
              </w:rPr>
              <w:t xml:space="preserve"> 2007  </w:t>
            </w:r>
            <w:proofErr w:type="spellStart"/>
            <w:r w:rsidRPr="00FC4AA8">
              <w:rPr>
                <w:rFonts w:ascii="Sylfaen" w:hAnsi="Sylfaen" w:cs="Sylfaen"/>
                <w:sz w:val="20"/>
                <w:szCs w:val="20"/>
              </w:rPr>
              <w:t>წლის</w:t>
            </w:r>
            <w:proofErr w:type="spellEnd"/>
            <w:r w:rsidRPr="00FC4AA8">
              <w:rPr>
                <w:sz w:val="20"/>
                <w:szCs w:val="20"/>
              </w:rPr>
              <w:t xml:space="preserve"> 5  </w:t>
            </w:r>
            <w:proofErr w:type="spellStart"/>
            <w:r w:rsidRPr="00FC4AA8">
              <w:rPr>
                <w:rFonts w:ascii="Sylfaen" w:hAnsi="Sylfaen" w:cs="Sylfaen"/>
                <w:sz w:val="20"/>
                <w:szCs w:val="20"/>
              </w:rPr>
              <w:t>იანვრი</w:t>
            </w:r>
            <w:proofErr w:type="spellEnd"/>
            <w:r w:rsidRPr="00FC4AA8">
              <w:rPr>
                <w:rFonts w:ascii="Sylfaen" w:hAnsi="Sylfaen" w:cs="Sylfaen"/>
                <w:sz w:val="20"/>
                <w:szCs w:val="20"/>
                <w:lang w:val="ka-GE"/>
              </w:rPr>
              <w:t xml:space="preserve">ს </w:t>
            </w:r>
            <w:proofErr w:type="spellStart"/>
            <w:r w:rsidRPr="00FC4AA8">
              <w:rPr>
                <w:rFonts w:ascii="Sylfaen" w:hAnsi="Sylfaen" w:cs="Sylfaen"/>
                <w:sz w:val="20"/>
                <w:szCs w:val="20"/>
              </w:rPr>
              <w:t>ბრძანება</w:t>
            </w:r>
            <w:proofErr w:type="spellEnd"/>
            <w:r w:rsidRPr="00FC4AA8">
              <w:rPr>
                <w:sz w:val="20"/>
                <w:szCs w:val="20"/>
              </w:rPr>
              <w:t xml:space="preserve"> №3</w:t>
            </w:r>
            <w:r w:rsidRPr="00FC4AA8">
              <w:rPr>
                <w:rFonts w:ascii="Sylfaen" w:hAnsi="Sylfaen"/>
                <w:sz w:val="20"/>
                <w:szCs w:val="20"/>
                <w:lang w:val="ka-GE"/>
              </w:rPr>
              <w:t>.</w:t>
            </w:r>
          </w:p>
          <w:p w:rsidR="00952B10" w:rsidRPr="00FC4AA8" w:rsidRDefault="00952B10" w:rsidP="00DB75EC">
            <w:pPr>
              <w:spacing w:after="160" w:line="240" w:lineRule="auto"/>
              <w:jc w:val="both"/>
              <w:rPr>
                <w:rFonts w:ascii="Calibri" w:eastAsia="Calibri" w:hAnsi="Calibri"/>
                <w:sz w:val="20"/>
                <w:szCs w:val="20"/>
              </w:rPr>
            </w:pPr>
            <w:r w:rsidRPr="00FC4AA8">
              <w:rPr>
                <w:rFonts w:ascii="Sylfaen" w:hAnsi="Sylfaen" w:cs="Sylfaen"/>
                <w:b/>
                <w:sz w:val="20"/>
                <w:szCs w:val="20"/>
                <w:u w:val="single"/>
                <w:lang w:val="ka-GE"/>
              </w:rPr>
              <w:t>შენიშვნა:</w:t>
            </w:r>
            <w:proofErr w:type="spellStart"/>
            <w:r w:rsidRPr="00FC4AA8">
              <w:rPr>
                <w:rFonts w:ascii="Sylfaen" w:hAnsi="Sylfaen" w:cs="Sylfaen"/>
                <w:sz w:val="20"/>
                <w:szCs w:val="20"/>
              </w:rPr>
              <w:t>სტუდენტის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მიღწევების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შეფასების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დამატებითი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კრიტერიუმებიგასაზღვრულია</w:t>
            </w:r>
            <w:proofErr w:type="spellEnd"/>
            <w:r w:rsidRPr="00FC4AA8">
              <w:rPr>
                <w:rFonts w:ascii="Sylfaen" w:hAnsi="Sylfaen" w:cs="Sylfaen"/>
                <w:sz w:val="20"/>
                <w:szCs w:val="20"/>
                <w:lang w:val="ka-GE"/>
              </w:rPr>
              <w:t xml:space="preserve">სასწავლო კურსების </w:t>
            </w:r>
            <w:r w:rsidRPr="00FC4AA8">
              <w:rPr>
                <w:rFonts w:ascii="Sylfaen" w:hAnsi="Sylfaen" w:cs="Sylfaen"/>
                <w:sz w:val="20"/>
                <w:szCs w:val="20"/>
              </w:rPr>
              <w:t xml:space="preserve"> </w:t>
            </w:r>
            <w:proofErr w:type="spellStart"/>
            <w:r w:rsidRPr="00FC4AA8">
              <w:rPr>
                <w:rFonts w:ascii="Sylfaen" w:hAnsi="Sylfaen" w:cs="Sylfaen"/>
                <w:sz w:val="20"/>
                <w:szCs w:val="20"/>
              </w:rPr>
              <w:t>სილაბუსით</w:t>
            </w:r>
            <w:proofErr w:type="spellEnd"/>
            <w:r w:rsidRPr="00FC4AA8">
              <w:rPr>
                <w:rFonts w:ascii="Sylfaen" w:hAnsi="Sylfaen" w:cs="Sylfaen"/>
                <w:sz w:val="20"/>
                <w:szCs w:val="20"/>
              </w:rPr>
              <w:t>.</w:t>
            </w:r>
          </w:p>
          <w:p w:rsidR="00952B10" w:rsidRPr="00FC4AA8" w:rsidRDefault="00952B10" w:rsidP="00DB75EC">
            <w:pPr>
              <w:pStyle w:val="ListParagraph"/>
              <w:spacing w:after="160" w:line="240" w:lineRule="auto"/>
              <w:ind w:left="360"/>
              <w:jc w:val="both"/>
              <w:rPr>
                <w:rFonts w:ascii="Calibri" w:eastAsia="Calibri" w:hAnsi="Calibri"/>
                <w:sz w:val="20"/>
                <w:szCs w:val="20"/>
              </w:rPr>
            </w:pPr>
          </w:p>
          <w:p w:rsidR="00952B10" w:rsidRPr="00FC4AA8" w:rsidRDefault="00952B10" w:rsidP="00DB75EC">
            <w:pPr>
              <w:pStyle w:val="ListParagraph"/>
              <w:spacing w:after="160" w:line="240" w:lineRule="auto"/>
              <w:ind w:left="360"/>
              <w:jc w:val="both"/>
              <w:rPr>
                <w:rFonts w:ascii="Calibri" w:eastAsia="Calibri" w:hAnsi="Calibri"/>
                <w:sz w:val="20"/>
                <w:szCs w:val="20"/>
              </w:rPr>
            </w:pPr>
          </w:p>
          <w:p w:rsidR="00952B10" w:rsidRPr="00FC4AA8" w:rsidRDefault="00952B10" w:rsidP="00DB75EC">
            <w:pPr>
              <w:pStyle w:val="ListParagraph"/>
              <w:numPr>
                <w:ilvl w:val="0"/>
                <w:numId w:val="26"/>
              </w:numPr>
              <w:spacing w:after="160" w:line="240" w:lineRule="auto"/>
              <w:ind w:left="360"/>
              <w:jc w:val="both"/>
              <w:rPr>
                <w:rFonts w:ascii="Calibri" w:eastAsia="Calibri" w:hAnsi="Calibri"/>
                <w:sz w:val="20"/>
                <w:szCs w:val="20"/>
              </w:rPr>
            </w:pPr>
            <w:proofErr w:type="spellStart"/>
            <w:r w:rsidRPr="00FC4AA8">
              <w:rPr>
                <w:rFonts w:ascii="Sylfaen" w:hAnsi="Sylfaen" w:cs="Sylfaen"/>
                <w:sz w:val="20"/>
                <w:szCs w:val="20"/>
              </w:rPr>
              <w:t>სტუდენტის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მიღწევების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შეფასების</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დამატებითი</w:t>
            </w:r>
            <w:proofErr w:type="spellEnd"/>
            <w:r w:rsidRPr="00FC4AA8">
              <w:rPr>
                <w:rFonts w:ascii="Sylfaen" w:hAnsi="Sylfaen" w:cs="Sylfaen"/>
                <w:sz w:val="20"/>
                <w:szCs w:val="20"/>
              </w:rPr>
              <w:t xml:space="preserve"> </w:t>
            </w:r>
            <w:proofErr w:type="spellStart"/>
            <w:r w:rsidRPr="00FC4AA8">
              <w:rPr>
                <w:rFonts w:ascii="Sylfaen" w:hAnsi="Sylfaen" w:cs="Sylfaen"/>
                <w:sz w:val="20"/>
                <w:szCs w:val="20"/>
              </w:rPr>
              <w:t>კრიტერიუმებიგანისაზღვრება</w:t>
            </w:r>
            <w:proofErr w:type="spellEnd"/>
            <w:r w:rsidRPr="00FC4AA8">
              <w:rPr>
                <w:rFonts w:ascii="Sylfaen" w:hAnsi="Sylfaen" w:cs="Sylfaen"/>
                <w:sz w:val="20"/>
                <w:szCs w:val="20"/>
              </w:rPr>
              <w:t xml:space="preserve"> </w:t>
            </w:r>
            <w:r w:rsidRPr="00FC4AA8">
              <w:rPr>
                <w:rFonts w:ascii="Sylfaen" w:hAnsi="Sylfaen" w:cs="Sylfaen"/>
                <w:sz w:val="20"/>
                <w:szCs w:val="20"/>
                <w:lang w:val="ka-GE"/>
              </w:rPr>
              <w:t xml:space="preserve">სასწავლო კურსების </w:t>
            </w:r>
            <w:bookmarkStart w:id="0" w:name="_GoBack"/>
            <w:bookmarkEnd w:id="0"/>
            <w:proofErr w:type="spellStart"/>
            <w:r w:rsidRPr="00FC4AA8">
              <w:rPr>
                <w:rFonts w:ascii="Sylfaen" w:hAnsi="Sylfaen" w:cs="Sylfaen"/>
                <w:sz w:val="20"/>
                <w:szCs w:val="20"/>
              </w:rPr>
              <w:t>სილაბუსით</w:t>
            </w:r>
            <w:proofErr w:type="spellEnd"/>
            <w:r w:rsidRPr="00FC4AA8">
              <w:rPr>
                <w:rFonts w:ascii="Sylfaen" w:hAnsi="Sylfaen" w:cs="Sylfaen"/>
                <w:sz w:val="20"/>
                <w:szCs w:val="20"/>
              </w:rPr>
              <w:t>.</w:t>
            </w:r>
          </w:p>
        </w:tc>
      </w:tr>
    </w:tbl>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rPr>
          <w:rFonts w:ascii="Sylfaen" w:eastAsia="Calibri" w:hAnsi="Sylfaen" w:cs="Times New Roman"/>
          <w:b/>
          <w:color w:val="943634"/>
          <w:sz w:val="20"/>
          <w:szCs w:val="20"/>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3E3EDA" w:rsidRDefault="003E3EDA" w:rsidP="00952B10">
      <w:pPr>
        <w:spacing w:after="0" w:line="240" w:lineRule="auto"/>
        <w:jc w:val="center"/>
        <w:rPr>
          <w:rFonts w:ascii="Sylfaen" w:eastAsia="Calibri" w:hAnsi="Sylfaen" w:cs="Sylfaen"/>
          <w:b/>
          <w:sz w:val="20"/>
          <w:szCs w:val="20"/>
          <w:lang w:val="ka-GE"/>
        </w:rPr>
      </w:pPr>
    </w:p>
    <w:p w:rsidR="003E3EDA" w:rsidRDefault="003E3EDA" w:rsidP="00952B10">
      <w:pPr>
        <w:spacing w:after="0" w:line="240" w:lineRule="auto"/>
        <w:jc w:val="center"/>
        <w:rPr>
          <w:rFonts w:ascii="Sylfaen" w:eastAsia="Calibri" w:hAnsi="Sylfaen" w:cs="Sylfaen"/>
          <w:b/>
          <w:sz w:val="20"/>
          <w:szCs w:val="20"/>
          <w:lang w:val="ka-GE"/>
        </w:rPr>
      </w:pPr>
    </w:p>
    <w:p w:rsidR="003E3EDA" w:rsidRDefault="003E3EDA" w:rsidP="00652049">
      <w:pPr>
        <w:spacing w:after="0" w:line="240" w:lineRule="auto"/>
        <w:rPr>
          <w:rFonts w:ascii="Sylfaen" w:eastAsia="Calibri" w:hAnsi="Sylfaen" w:cs="Times New Roman"/>
          <w:b/>
          <w:sz w:val="20"/>
          <w:szCs w:val="20"/>
          <w:lang w:val="ka-GE"/>
        </w:rPr>
      </w:pPr>
    </w:p>
    <w:sectPr w:rsidR="003E3EDA" w:rsidSect="006C16F1">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12D" w:rsidRDefault="00A5112D" w:rsidP="00952B10">
      <w:pPr>
        <w:spacing w:after="0" w:line="240" w:lineRule="auto"/>
      </w:pPr>
      <w:r>
        <w:separator/>
      </w:r>
    </w:p>
  </w:endnote>
  <w:endnote w:type="continuationSeparator" w:id="0">
    <w:p w:rsidR="00A5112D" w:rsidRDefault="00A5112D" w:rsidP="0095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Sibrdzne_98">
    <w:panose1 w:val="020B0500000000000000"/>
    <w:charset w:val="00"/>
    <w:family w:val="swiss"/>
    <w:pitch w:val="variable"/>
    <w:sig w:usb0="00000003" w:usb1="00000000" w:usb2="00000000" w:usb3="00000000" w:csb0="00000001" w:csb1="00000000"/>
  </w:font>
  <w:font w:name="Dejavu">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5EC" w:rsidRDefault="00DB75EC"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75EC" w:rsidRDefault="00DB75EC" w:rsidP="00DB7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5EC" w:rsidRDefault="00DB75EC"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41F">
      <w:rPr>
        <w:rStyle w:val="PageNumber"/>
        <w:noProof/>
      </w:rPr>
      <w:t>18</w:t>
    </w:r>
    <w:r>
      <w:rPr>
        <w:rStyle w:val="PageNumber"/>
      </w:rPr>
      <w:fldChar w:fldCharType="end"/>
    </w:r>
  </w:p>
  <w:p w:rsidR="00DB75EC" w:rsidRDefault="00DB75EC" w:rsidP="00DB7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12D" w:rsidRDefault="00A5112D" w:rsidP="00952B10">
      <w:pPr>
        <w:spacing w:after="0" w:line="240" w:lineRule="auto"/>
      </w:pPr>
      <w:r>
        <w:separator/>
      </w:r>
    </w:p>
  </w:footnote>
  <w:footnote w:type="continuationSeparator" w:id="0">
    <w:p w:rsidR="00A5112D" w:rsidRDefault="00A5112D" w:rsidP="0095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479CD"/>
    <w:multiLevelType w:val="hybridMultilevel"/>
    <w:tmpl w:val="F2C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27C1"/>
    <w:multiLevelType w:val="hybridMultilevel"/>
    <w:tmpl w:val="90B84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58720E"/>
    <w:multiLevelType w:val="hybridMultilevel"/>
    <w:tmpl w:val="F11EB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205D8E"/>
    <w:multiLevelType w:val="hybridMultilevel"/>
    <w:tmpl w:val="9324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B25E6"/>
    <w:multiLevelType w:val="hybridMultilevel"/>
    <w:tmpl w:val="7A5C7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7D5C59"/>
    <w:multiLevelType w:val="hybridMultilevel"/>
    <w:tmpl w:val="82580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5C23EF"/>
    <w:multiLevelType w:val="hybridMultilevel"/>
    <w:tmpl w:val="8FC61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92340"/>
    <w:multiLevelType w:val="hybridMultilevel"/>
    <w:tmpl w:val="185ABB60"/>
    <w:lvl w:ilvl="0" w:tplc="B3544204">
      <w:start w:val="1"/>
      <w:numFmt w:val="bullet"/>
      <w:lvlText w:val=""/>
      <w:lvlJc w:val="left"/>
      <w:pPr>
        <w:ind w:left="720" w:hanging="360"/>
      </w:pPr>
      <w:rPr>
        <w:rFonts w:ascii="Wingdings" w:eastAsia="Calibri" w:hAnsi="Wingdings"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7BD61D13"/>
    <w:multiLevelType w:val="hybridMultilevel"/>
    <w:tmpl w:val="1D3275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8"/>
  </w:num>
  <w:num w:numId="3">
    <w:abstractNumId w:val="22"/>
  </w:num>
  <w:num w:numId="4">
    <w:abstractNumId w:val="27"/>
  </w:num>
  <w:num w:numId="5">
    <w:abstractNumId w:val="21"/>
  </w:num>
  <w:num w:numId="6">
    <w:abstractNumId w:val="2"/>
  </w:num>
  <w:num w:numId="7">
    <w:abstractNumId w:val="8"/>
  </w:num>
  <w:num w:numId="8">
    <w:abstractNumId w:val="33"/>
  </w:num>
  <w:num w:numId="9">
    <w:abstractNumId w:val="30"/>
  </w:num>
  <w:num w:numId="10">
    <w:abstractNumId w:val="20"/>
  </w:num>
  <w:num w:numId="11">
    <w:abstractNumId w:val="10"/>
  </w:num>
  <w:num w:numId="12">
    <w:abstractNumId w:val="17"/>
  </w:num>
  <w:num w:numId="13">
    <w:abstractNumId w:val="15"/>
  </w:num>
  <w:num w:numId="14">
    <w:abstractNumId w:val="1"/>
  </w:num>
  <w:num w:numId="15">
    <w:abstractNumId w:val="31"/>
  </w:num>
  <w:num w:numId="16">
    <w:abstractNumId w:val="0"/>
  </w:num>
  <w:num w:numId="17">
    <w:abstractNumId w:val="23"/>
  </w:num>
  <w:num w:numId="18">
    <w:abstractNumId w:val="14"/>
  </w:num>
  <w:num w:numId="19">
    <w:abstractNumId w:val="4"/>
  </w:num>
  <w:num w:numId="20">
    <w:abstractNumId w:val="12"/>
  </w:num>
  <w:num w:numId="21">
    <w:abstractNumId w:val="32"/>
  </w:num>
  <w:num w:numId="22">
    <w:abstractNumId w:val="3"/>
  </w:num>
  <w:num w:numId="23">
    <w:abstractNumId w:val="25"/>
  </w:num>
  <w:num w:numId="24">
    <w:abstractNumId w:val="5"/>
  </w:num>
  <w:num w:numId="25">
    <w:abstractNumId w:val="34"/>
  </w:num>
  <w:num w:numId="26">
    <w:abstractNumId w:val="19"/>
  </w:num>
  <w:num w:numId="27">
    <w:abstractNumId w:val="24"/>
  </w:num>
  <w:num w:numId="28">
    <w:abstractNumId w:val="6"/>
  </w:num>
  <w:num w:numId="29">
    <w:abstractNumId w:val="28"/>
  </w:num>
  <w:num w:numId="30">
    <w:abstractNumId w:val="9"/>
  </w:num>
  <w:num w:numId="31">
    <w:abstractNumId w:val="16"/>
  </w:num>
  <w:num w:numId="32">
    <w:abstractNumId w:val="26"/>
  </w:num>
  <w:num w:numId="33">
    <w:abstractNumId w:val="1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10"/>
    <w:rsid w:val="00014B2F"/>
    <w:rsid w:val="00042AF0"/>
    <w:rsid w:val="002046B0"/>
    <w:rsid w:val="0023104E"/>
    <w:rsid w:val="002C4255"/>
    <w:rsid w:val="003E3EDA"/>
    <w:rsid w:val="00425CA9"/>
    <w:rsid w:val="00566F65"/>
    <w:rsid w:val="00625EB9"/>
    <w:rsid w:val="00652049"/>
    <w:rsid w:val="006A3A3A"/>
    <w:rsid w:val="006C16F1"/>
    <w:rsid w:val="006E36AD"/>
    <w:rsid w:val="00710BB2"/>
    <w:rsid w:val="0076368F"/>
    <w:rsid w:val="0077641F"/>
    <w:rsid w:val="007C4914"/>
    <w:rsid w:val="007C6D37"/>
    <w:rsid w:val="008141A2"/>
    <w:rsid w:val="008E7BA5"/>
    <w:rsid w:val="00952B10"/>
    <w:rsid w:val="00A44095"/>
    <w:rsid w:val="00A5112D"/>
    <w:rsid w:val="00B11AB1"/>
    <w:rsid w:val="00B91C61"/>
    <w:rsid w:val="00BB5D37"/>
    <w:rsid w:val="00DB75EC"/>
    <w:rsid w:val="00DC017F"/>
    <w:rsid w:val="00F1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F3B14-548F-490E-8E21-22E589B3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B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52B10"/>
    <w:pPr>
      <w:tabs>
        <w:tab w:val="center" w:pos="4844"/>
        <w:tab w:val="right" w:pos="9689"/>
      </w:tabs>
      <w:spacing w:after="0" w:line="240" w:lineRule="auto"/>
    </w:pPr>
  </w:style>
  <w:style w:type="character" w:customStyle="1" w:styleId="FooterChar">
    <w:name w:val="Footer Char"/>
    <w:basedOn w:val="DefaultParagraphFont"/>
    <w:link w:val="Footer"/>
    <w:rsid w:val="00952B10"/>
  </w:style>
  <w:style w:type="paragraph" w:styleId="Header">
    <w:name w:val="header"/>
    <w:basedOn w:val="Normal"/>
    <w:link w:val="HeaderChar"/>
    <w:unhideWhenUsed/>
    <w:rsid w:val="00952B10"/>
    <w:pPr>
      <w:tabs>
        <w:tab w:val="center" w:pos="4844"/>
        <w:tab w:val="right" w:pos="9689"/>
      </w:tabs>
      <w:spacing w:after="0" w:line="240" w:lineRule="auto"/>
    </w:pPr>
  </w:style>
  <w:style w:type="character" w:customStyle="1" w:styleId="HeaderChar">
    <w:name w:val="Header Char"/>
    <w:basedOn w:val="DefaultParagraphFont"/>
    <w:link w:val="Header"/>
    <w:rsid w:val="00952B10"/>
  </w:style>
  <w:style w:type="character" w:styleId="PageNumber">
    <w:name w:val="page number"/>
    <w:basedOn w:val="DefaultParagraphFont"/>
    <w:rsid w:val="00952B10"/>
  </w:style>
  <w:style w:type="character" w:styleId="Hyperlink">
    <w:name w:val="Hyperlink"/>
    <w:basedOn w:val="DefaultParagraphFont"/>
    <w:unhideWhenUsed/>
    <w:rsid w:val="00952B10"/>
    <w:rPr>
      <w:color w:val="0563C1" w:themeColor="hyperlink"/>
      <w:u w:val="single"/>
    </w:rPr>
  </w:style>
  <w:style w:type="paragraph" w:styleId="BalloonText">
    <w:name w:val="Balloon Text"/>
    <w:basedOn w:val="Normal"/>
    <w:link w:val="BalloonTextChar"/>
    <w:unhideWhenUsed/>
    <w:rsid w:val="00952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2B10"/>
    <w:rPr>
      <w:rFonts w:ascii="Tahoma" w:hAnsi="Tahoma" w:cs="Tahoma"/>
      <w:sz w:val="16"/>
      <w:szCs w:val="16"/>
    </w:rPr>
  </w:style>
  <w:style w:type="paragraph" w:styleId="ListParagraph">
    <w:name w:val="List Paragraph"/>
    <w:basedOn w:val="Normal"/>
    <w:uiPriority w:val="34"/>
    <w:qFormat/>
    <w:rsid w:val="00952B10"/>
    <w:pPr>
      <w:ind w:left="720"/>
      <w:contextualSpacing/>
    </w:pPr>
  </w:style>
  <w:style w:type="paragraph" w:styleId="BodyTextIndent3">
    <w:name w:val="Body Text Indent 3"/>
    <w:basedOn w:val="Normal"/>
    <w:link w:val="BodyTextIndent3Char"/>
    <w:rsid w:val="00952B1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2B10"/>
    <w:rPr>
      <w:rFonts w:ascii="Times New Roman" w:eastAsia="Times New Roman" w:hAnsi="Times New Roman" w:cs="Times New Roman"/>
      <w:sz w:val="16"/>
      <w:szCs w:val="16"/>
    </w:rPr>
  </w:style>
  <w:style w:type="paragraph" w:customStyle="1" w:styleId="Elizbari">
    <w:name w:val="Elizbari"/>
    <w:basedOn w:val="Normal"/>
    <w:rsid w:val="00952B10"/>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952B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52B10"/>
    <w:rPr>
      <w:rFonts w:ascii="Times New Roman" w:eastAsia="Times New Roman" w:hAnsi="Times New Roman" w:cs="Times New Roman"/>
      <w:sz w:val="20"/>
      <w:szCs w:val="20"/>
    </w:rPr>
  </w:style>
  <w:style w:type="character" w:styleId="FootnoteReference">
    <w:name w:val="footnote reference"/>
    <w:rsid w:val="00952B10"/>
    <w:rPr>
      <w:vertAlign w:val="superscript"/>
    </w:rPr>
  </w:style>
  <w:style w:type="paragraph" w:styleId="EndnoteText">
    <w:name w:val="endnote text"/>
    <w:basedOn w:val="Normal"/>
    <w:link w:val="EndnoteTextChar"/>
    <w:uiPriority w:val="99"/>
    <w:semiHidden/>
    <w:unhideWhenUsed/>
    <w:rsid w:val="00952B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2B10"/>
    <w:rPr>
      <w:sz w:val="20"/>
      <w:szCs w:val="20"/>
    </w:rPr>
  </w:style>
  <w:style w:type="character" w:styleId="EndnoteReference">
    <w:name w:val="endnote reference"/>
    <w:basedOn w:val="DefaultParagraphFont"/>
    <w:uiPriority w:val="99"/>
    <w:semiHidden/>
    <w:unhideWhenUsed/>
    <w:rsid w:val="00952B10"/>
    <w:rPr>
      <w:vertAlign w:val="superscript"/>
    </w:rPr>
  </w:style>
  <w:style w:type="character" w:styleId="CommentReference">
    <w:name w:val="annotation reference"/>
    <w:basedOn w:val="DefaultParagraphFont"/>
    <w:uiPriority w:val="99"/>
    <w:semiHidden/>
    <w:unhideWhenUsed/>
    <w:rsid w:val="00952B10"/>
    <w:rPr>
      <w:sz w:val="16"/>
      <w:szCs w:val="16"/>
    </w:rPr>
  </w:style>
  <w:style w:type="paragraph" w:styleId="CommentText">
    <w:name w:val="annotation text"/>
    <w:basedOn w:val="Normal"/>
    <w:link w:val="CommentTextChar"/>
    <w:uiPriority w:val="99"/>
    <w:semiHidden/>
    <w:unhideWhenUsed/>
    <w:rsid w:val="00952B10"/>
    <w:pPr>
      <w:spacing w:line="240" w:lineRule="auto"/>
    </w:pPr>
    <w:rPr>
      <w:sz w:val="20"/>
      <w:szCs w:val="20"/>
    </w:rPr>
  </w:style>
  <w:style w:type="character" w:customStyle="1" w:styleId="CommentTextChar">
    <w:name w:val="Comment Text Char"/>
    <w:basedOn w:val="DefaultParagraphFont"/>
    <w:link w:val="CommentText"/>
    <w:uiPriority w:val="99"/>
    <w:semiHidden/>
    <w:rsid w:val="00952B10"/>
    <w:rPr>
      <w:sz w:val="20"/>
      <w:szCs w:val="20"/>
    </w:rPr>
  </w:style>
  <w:style w:type="paragraph" w:styleId="CommentSubject">
    <w:name w:val="annotation subject"/>
    <w:basedOn w:val="CommentText"/>
    <w:next w:val="CommentText"/>
    <w:link w:val="CommentSubjectChar"/>
    <w:uiPriority w:val="99"/>
    <w:semiHidden/>
    <w:unhideWhenUsed/>
    <w:rsid w:val="00952B10"/>
    <w:rPr>
      <w:b/>
      <w:bCs/>
    </w:rPr>
  </w:style>
  <w:style w:type="character" w:customStyle="1" w:styleId="CommentSubjectChar">
    <w:name w:val="Comment Subject Char"/>
    <w:basedOn w:val="CommentTextChar"/>
    <w:link w:val="CommentSubject"/>
    <w:uiPriority w:val="99"/>
    <w:semiHidden/>
    <w:rsid w:val="00952B10"/>
    <w:rPr>
      <w:b/>
      <w:bCs/>
      <w:sz w:val="20"/>
      <w:szCs w:val="20"/>
    </w:rPr>
  </w:style>
  <w:style w:type="table" w:styleId="TableGrid">
    <w:name w:val="Table Grid"/>
    <w:basedOn w:val="TableNormal"/>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52B1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52B10"/>
    <w:rPr>
      <w:b/>
      <w:bCs/>
    </w:rPr>
  </w:style>
  <w:style w:type="paragraph" w:customStyle="1" w:styleId="style21">
    <w:name w:val="style21"/>
    <w:basedOn w:val="Normal"/>
    <w:rsid w:val="00952B1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52B10"/>
  </w:style>
  <w:style w:type="character" w:styleId="FollowedHyperlink">
    <w:name w:val="FollowedHyperlink"/>
    <w:uiPriority w:val="99"/>
    <w:unhideWhenUsed/>
    <w:rsid w:val="00952B10"/>
    <w:rPr>
      <w:color w:val="800080"/>
      <w:u w:val="single"/>
    </w:rPr>
  </w:style>
  <w:style w:type="paragraph" w:customStyle="1" w:styleId="xl65">
    <w:name w:val="xl65"/>
    <w:basedOn w:val="Normal"/>
    <w:rsid w:val="00952B1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52B1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52B1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52B1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52B1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52B1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52B1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52B1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52B1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52B1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52B1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52B1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52B1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52B1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52B1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52B1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52B1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52B1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52B1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52B1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52B1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52B1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52B1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52B1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52B1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52B1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52B1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52B1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52B1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52B1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52B1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52B1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52B1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52B1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52B1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52B1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52B1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52B1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52B1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52B1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52B1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52B1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52B1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52B1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52B1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52B1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52B1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52B1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52B1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52B1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52B1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52B1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52B1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52B1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52B1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52B1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52B1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52B1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52B1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52B1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52B1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52B1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52B1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52B1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52B1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52B1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52B1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52B1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52B1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52B1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52B1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52B1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52B1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52B1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52B1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52B1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52B1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52B1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52B1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52B1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52B1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52B1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52B1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52B1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52B1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52B1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52B1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52B1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52B1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52B1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52B1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52B1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52B1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52B1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52B1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52B1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52B1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52B1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52B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52B1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52B1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52B1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52B1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52B1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52B1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52B1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52B1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52B1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basedOn w:val="Normal"/>
    <w:link w:val="BodyTextIndentChar"/>
    <w:rsid w:val="00952B10"/>
    <w:pPr>
      <w:spacing w:after="0" w:line="360" w:lineRule="auto"/>
      <w:ind w:firstLine="567"/>
      <w:jc w:val="both"/>
    </w:pPr>
    <w:rPr>
      <w:rFonts w:ascii="Sibrdzne_98" w:eastAsia="Times New Roman" w:hAnsi="Sibrdzne_98" w:cs="Times New Roman"/>
      <w:sz w:val="24"/>
      <w:szCs w:val="24"/>
      <w:lang w:val="x-none" w:eastAsia="ru-RU"/>
    </w:rPr>
  </w:style>
  <w:style w:type="character" w:customStyle="1" w:styleId="BodyTextIndentChar">
    <w:name w:val="Body Text Indent Char"/>
    <w:basedOn w:val="DefaultParagraphFont"/>
    <w:link w:val="BodyTextIndent"/>
    <w:rsid w:val="00952B10"/>
    <w:rPr>
      <w:rFonts w:ascii="Sibrdzne_98" w:eastAsia="Times New Roman" w:hAnsi="Sibrdzne_98" w:cs="Times New Roman"/>
      <w:sz w:val="24"/>
      <w:szCs w:val="24"/>
      <w:lang w:val="x-none" w:eastAsia="ru-RU"/>
    </w:rPr>
  </w:style>
  <w:style w:type="paragraph" w:styleId="BodyText">
    <w:name w:val="Body Text"/>
    <w:basedOn w:val="Normal"/>
    <w:link w:val="BodyTextChar"/>
    <w:rsid w:val="00952B1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52B1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52B10"/>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52B10"/>
  </w:style>
  <w:style w:type="table" w:customStyle="1" w:styleId="TableGrid1">
    <w:name w:val="Table Grid1"/>
    <w:basedOn w:val="TableNormal"/>
    <w:next w:val="TableGrid"/>
    <w:uiPriority w:val="59"/>
    <w:rsid w:val="00952B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2B10"/>
  </w:style>
  <w:style w:type="table" w:customStyle="1" w:styleId="TableGrid11">
    <w:name w:val="Table Grid11"/>
    <w:basedOn w:val="TableNormal"/>
    <w:next w:val="TableGrid"/>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B1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52B10"/>
  </w:style>
  <w:style w:type="table" w:customStyle="1" w:styleId="TableGrid2">
    <w:name w:val="Table Grid2"/>
    <w:basedOn w:val="TableNormal"/>
    <w:next w:val="TableGrid"/>
    <w:uiPriority w:val="59"/>
    <w:rsid w:val="00952B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52B10"/>
  </w:style>
  <w:style w:type="table" w:customStyle="1" w:styleId="TableGrid12">
    <w:name w:val="Table Grid12"/>
    <w:basedOn w:val="TableNormal"/>
    <w:next w:val="TableGrid"/>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egechkori@atsu.edu.ge" TargetMode="External"/><Relationship Id="rId13" Type="http://schemas.openxmlformats.org/officeDocument/2006/relationships/hyperlink" Target="mailto:tamaz.gogberashvili@atsu.edu.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gechkori@atsu.ed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maz.gogberashvili@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15</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Sharabidze</dc:creator>
  <cp:keywords/>
  <dc:description/>
  <cp:lastModifiedBy>I/O Developer</cp:lastModifiedBy>
  <cp:revision>15</cp:revision>
  <cp:lastPrinted>2017-10-20T08:21:00Z</cp:lastPrinted>
  <dcterms:created xsi:type="dcterms:W3CDTF">2017-10-20T07:17:00Z</dcterms:created>
  <dcterms:modified xsi:type="dcterms:W3CDTF">2018-07-03T12:39:00Z</dcterms:modified>
</cp:coreProperties>
</file>